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18" w:rsidRPr="00800318" w:rsidRDefault="00800318" w:rsidP="00800318">
      <w:pPr>
        <w:autoSpaceDE w:val="0"/>
        <w:autoSpaceDN w:val="0"/>
        <w:adjustRightInd w:val="0"/>
        <w:spacing w:after="0" w:line="240" w:lineRule="auto"/>
        <w:jc w:val="center"/>
        <w:rPr>
          <w:rFonts w:asciiTheme="majorHAnsi" w:hAnsiTheme="majorHAnsi" w:cs="Tahoma-Bold"/>
          <w:b/>
          <w:bCs/>
          <w:sz w:val="28"/>
          <w:szCs w:val="28"/>
        </w:rPr>
      </w:pPr>
      <w:r w:rsidRPr="00800318">
        <w:rPr>
          <w:rFonts w:asciiTheme="majorHAnsi" w:hAnsiTheme="majorHAnsi" w:cs="Tahoma-Bold"/>
          <w:b/>
          <w:bCs/>
          <w:sz w:val="28"/>
          <w:szCs w:val="28"/>
        </w:rPr>
        <w:t>I’m Available!</w:t>
      </w:r>
    </w:p>
    <w:p w:rsidR="00800318" w:rsidRPr="00800318" w:rsidRDefault="00800318" w:rsidP="00800318">
      <w:pPr>
        <w:autoSpaceDE w:val="0"/>
        <w:autoSpaceDN w:val="0"/>
        <w:adjustRightInd w:val="0"/>
        <w:spacing w:after="0" w:line="240" w:lineRule="auto"/>
        <w:jc w:val="center"/>
        <w:rPr>
          <w:rFonts w:asciiTheme="majorHAnsi" w:hAnsiTheme="majorHAnsi" w:cs="Tahoma-Bold"/>
          <w:b/>
          <w:bCs/>
          <w:sz w:val="28"/>
          <w:szCs w:val="28"/>
        </w:rPr>
      </w:pPr>
    </w:p>
    <w:p w:rsidR="00800318" w:rsidRDefault="00800318" w:rsidP="00800318">
      <w:pPr>
        <w:autoSpaceDE w:val="0"/>
        <w:autoSpaceDN w:val="0"/>
        <w:adjustRightInd w:val="0"/>
        <w:spacing w:after="0" w:line="240" w:lineRule="auto"/>
        <w:rPr>
          <w:rFonts w:asciiTheme="majorHAnsi" w:hAnsiTheme="majorHAnsi" w:cs="Tahoma"/>
        </w:rPr>
      </w:pPr>
      <w:r w:rsidRPr="00413586">
        <w:rPr>
          <w:rFonts w:asciiTheme="majorHAnsi" w:hAnsiTheme="majorHAnsi" w:cs="Tahoma"/>
        </w:rPr>
        <w:t xml:space="preserve">ArkACRAO places a special emphasis on getting its membership involved in the association. </w:t>
      </w:r>
      <w:proofErr w:type="spellStart"/>
      <w:r w:rsidRPr="00413586">
        <w:rPr>
          <w:rFonts w:asciiTheme="majorHAnsi" w:hAnsiTheme="majorHAnsi" w:cs="Tahoma"/>
        </w:rPr>
        <w:t>ArkACRAOans</w:t>
      </w:r>
      <w:proofErr w:type="spellEnd"/>
      <w:r w:rsidRPr="00413586">
        <w:rPr>
          <w:rFonts w:asciiTheme="majorHAnsi" w:hAnsiTheme="majorHAnsi" w:cs="Tahoma"/>
        </w:rPr>
        <w:t xml:space="preserve"> serve as session presenters and also work on standing and program committees. </w:t>
      </w:r>
      <w:r w:rsidR="003271C1">
        <w:rPr>
          <w:rFonts w:asciiTheme="majorHAnsi" w:hAnsiTheme="majorHAnsi" w:cs="Tahoma"/>
        </w:rPr>
        <w:t xml:space="preserve"> </w:t>
      </w:r>
      <w:r w:rsidRPr="00413586">
        <w:rPr>
          <w:rFonts w:asciiTheme="majorHAnsi" w:hAnsiTheme="majorHAnsi" w:cs="Tahoma"/>
        </w:rPr>
        <w:t xml:space="preserve">These </w:t>
      </w:r>
      <w:r w:rsidR="004934DC" w:rsidRPr="00413586">
        <w:rPr>
          <w:rFonts w:asciiTheme="majorHAnsi" w:hAnsiTheme="majorHAnsi" w:cs="Tahoma"/>
        </w:rPr>
        <w:t>prov</w:t>
      </w:r>
      <w:r w:rsidR="004934DC">
        <w:rPr>
          <w:rFonts w:asciiTheme="majorHAnsi" w:hAnsiTheme="majorHAnsi" w:cs="Tahoma"/>
        </w:rPr>
        <w:t>i</w:t>
      </w:r>
      <w:r w:rsidR="004934DC" w:rsidRPr="00413586">
        <w:rPr>
          <w:rFonts w:asciiTheme="majorHAnsi" w:hAnsiTheme="majorHAnsi" w:cs="Tahoma"/>
        </w:rPr>
        <w:t>de</w:t>
      </w:r>
      <w:r w:rsidRPr="00413586">
        <w:rPr>
          <w:rFonts w:asciiTheme="majorHAnsi" w:hAnsiTheme="majorHAnsi" w:cs="Tahoma"/>
        </w:rPr>
        <w:t xml:space="preserve"> wonderful professional development opportunities to members and also gives the organization a continuous supply of experienced members from which to elect its Executive Committee.</w:t>
      </w:r>
    </w:p>
    <w:p w:rsidR="004934DC" w:rsidRDefault="004934DC" w:rsidP="00800318">
      <w:pPr>
        <w:autoSpaceDE w:val="0"/>
        <w:autoSpaceDN w:val="0"/>
        <w:adjustRightInd w:val="0"/>
        <w:spacing w:after="0" w:line="240" w:lineRule="auto"/>
        <w:rPr>
          <w:rFonts w:asciiTheme="majorHAnsi" w:hAnsiTheme="majorHAnsi" w:cs="Tahoma"/>
        </w:rPr>
      </w:pPr>
    </w:p>
    <w:p w:rsidR="004934DC" w:rsidRDefault="004934DC" w:rsidP="004934DC">
      <w:pPr>
        <w:tabs>
          <w:tab w:val="right" w:leader="underscore" w:pos="5220"/>
          <w:tab w:val="left" w:pos="5580"/>
          <w:tab w:val="right" w:leader="underscore" w:pos="10800"/>
        </w:tabs>
        <w:autoSpaceDE w:val="0"/>
        <w:autoSpaceDN w:val="0"/>
        <w:adjustRightInd w:val="0"/>
        <w:spacing w:after="0" w:line="240" w:lineRule="auto"/>
        <w:rPr>
          <w:rFonts w:asciiTheme="majorHAnsi" w:hAnsiTheme="majorHAnsi" w:cs="Tahoma"/>
        </w:rPr>
      </w:pPr>
      <w:r>
        <w:rPr>
          <w:rFonts w:asciiTheme="majorHAnsi" w:hAnsiTheme="majorHAnsi" w:cs="Tahoma"/>
        </w:rPr>
        <w:t>Name:</w:t>
      </w:r>
      <w:r>
        <w:rPr>
          <w:rFonts w:asciiTheme="majorHAnsi" w:hAnsiTheme="majorHAnsi" w:cs="Tahoma"/>
        </w:rPr>
        <w:tab/>
        <w:t xml:space="preserve"> </w:t>
      </w:r>
      <w:r>
        <w:rPr>
          <w:rFonts w:asciiTheme="majorHAnsi" w:hAnsiTheme="majorHAnsi" w:cs="Tahoma"/>
        </w:rPr>
        <w:tab/>
        <w:t>Institution:</w:t>
      </w:r>
      <w:r>
        <w:rPr>
          <w:rFonts w:asciiTheme="majorHAnsi" w:hAnsiTheme="majorHAnsi" w:cs="Tahoma"/>
        </w:rPr>
        <w:tab/>
      </w:r>
    </w:p>
    <w:p w:rsidR="004934DC" w:rsidRDefault="004934DC" w:rsidP="004934DC">
      <w:pPr>
        <w:tabs>
          <w:tab w:val="right" w:leader="underscore" w:pos="5220"/>
          <w:tab w:val="left" w:pos="5580"/>
          <w:tab w:val="right" w:leader="underscore" w:pos="10800"/>
        </w:tabs>
        <w:autoSpaceDE w:val="0"/>
        <w:autoSpaceDN w:val="0"/>
        <w:adjustRightInd w:val="0"/>
        <w:spacing w:after="0" w:line="240" w:lineRule="auto"/>
        <w:rPr>
          <w:rFonts w:asciiTheme="majorHAnsi" w:hAnsiTheme="majorHAnsi" w:cs="Tahoma"/>
        </w:rPr>
      </w:pPr>
    </w:p>
    <w:p w:rsidR="004934DC" w:rsidRDefault="004934DC" w:rsidP="004934DC">
      <w:pPr>
        <w:tabs>
          <w:tab w:val="right" w:leader="underscore" w:pos="7380"/>
          <w:tab w:val="left" w:pos="7740"/>
          <w:tab w:val="right" w:leader="underscore" w:pos="10800"/>
        </w:tabs>
        <w:autoSpaceDE w:val="0"/>
        <w:autoSpaceDN w:val="0"/>
        <w:adjustRightInd w:val="0"/>
        <w:spacing w:after="0" w:line="240" w:lineRule="auto"/>
        <w:rPr>
          <w:rFonts w:asciiTheme="majorHAnsi" w:hAnsiTheme="majorHAnsi" w:cs="Tahoma"/>
        </w:rPr>
      </w:pPr>
      <w:r>
        <w:rPr>
          <w:rFonts w:asciiTheme="majorHAnsi" w:hAnsiTheme="majorHAnsi" w:cs="Tahoma"/>
        </w:rPr>
        <w:t>Job Title:</w:t>
      </w:r>
      <w:r>
        <w:rPr>
          <w:rFonts w:asciiTheme="majorHAnsi" w:hAnsiTheme="majorHAnsi" w:cs="Tahoma"/>
        </w:rPr>
        <w:tab/>
      </w:r>
      <w:r>
        <w:rPr>
          <w:rFonts w:asciiTheme="majorHAnsi" w:hAnsiTheme="majorHAnsi" w:cs="Tahoma"/>
        </w:rPr>
        <w:tab/>
        <w:t>Years in Profession:</w:t>
      </w:r>
      <w:r>
        <w:rPr>
          <w:rFonts w:asciiTheme="majorHAnsi" w:hAnsiTheme="majorHAnsi" w:cs="Tahoma"/>
        </w:rPr>
        <w:tab/>
      </w:r>
    </w:p>
    <w:p w:rsidR="004934DC" w:rsidRDefault="004934DC" w:rsidP="004934DC">
      <w:pPr>
        <w:tabs>
          <w:tab w:val="right" w:leader="underscore" w:pos="5220"/>
          <w:tab w:val="left" w:pos="5580"/>
          <w:tab w:val="right" w:leader="underscore" w:pos="10800"/>
        </w:tabs>
        <w:autoSpaceDE w:val="0"/>
        <w:autoSpaceDN w:val="0"/>
        <w:adjustRightInd w:val="0"/>
        <w:spacing w:after="0" w:line="240" w:lineRule="auto"/>
        <w:rPr>
          <w:rFonts w:asciiTheme="majorHAnsi" w:hAnsiTheme="majorHAnsi" w:cs="Tahoma"/>
        </w:rPr>
      </w:pPr>
    </w:p>
    <w:p w:rsidR="004934DC" w:rsidRDefault="004934DC" w:rsidP="004934DC">
      <w:pPr>
        <w:tabs>
          <w:tab w:val="right" w:leader="underscore" w:pos="5220"/>
          <w:tab w:val="left" w:pos="5580"/>
          <w:tab w:val="right" w:leader="underscore" w:pos="10800"/>
        </w:tabs>
        <w:autoSpaceDE w:val="0"/>
        <w:autoSpaceDN w:val="0"/>
        <w:adjustRightInd w:val="0"/>
        <w:spacing w:after="0" w:line="240" w:lineRule="auto"/>
        <w:rPr>
          <w:rFonts w:asciiTheme="majorHAnsi" w:hAnsiTheme="majorHAnsi" w:cs="Tahoma"/>
        </w:rPr>
      </w:pPr>
      <w:r>
        <w:rPr>
          <w:rFonts w:asciiTheme="majorHAnsi" w:hAnsiTheme="majorHAnsi" w:cs="Tahoma"/>
        </w:rPr>
        <w:t>Years at Institution:</w:t>
      </w:r>
      <w:r>
        <w:rPr>
          <w:rFonts w:asciiTheme="majorHAnsi" w:hAnsiTheme="majorHAnsi" w:cs="Tahoma"/>
        </w:rPr>
        <w:tab/>
      </w:r>
      <w:r>
        <w:rPr>
          <w:rFonts w:asciiTheme="majorHAnsi" w:hAnsiTheme="majorHAnsi" w:cs="Tahoma"/>
        </w:rPr>
        <w:tab/>
        <w:t xml:space="preserve"># of </w:t>
      </w:r>
      <w:proofErr w:type="spellStart"/>
      <w:r>
        <w:rPr>
          <w:rFonts w:asciiTheme="majorHAnsi" w:hAnsiTheme="majorHAnsi" w:cs="Tahoma"/>
        </w:rPr>
        <w:t>ArkACRAO</w:t>
      </w:r>
      <w:proofErr w:type="spellEnd"/>
      <w:r>
        <w:rPr>
          <w:rFonts w:asciiTheme="majorHAnsi" w:hAnsiTheme="majorHAnsi" w:cs="Tahoma"/>
        </w:rPr>
        <w:t xml:space="preserve"> Meetings Attended:</w:t>
      </w:r>
      <w:r>
        <w:rPr>
          <w:rFonts w:asciiTheme="majorHAnsi" w:hAnsiTheme="majorHAnsi" w:cs="Tahoma"/>
        </w:rPr>
        <w:tab/>
      </w:r>
    </w:p>
    <w:p w:rsidR="004934DC" w:rsidRDefault="004934DC" w:rsidP="004934DC">
      <w:pPr>
        <w:tabs>
          <w:tab w:val="right" w:leader="underscore" w:pos="5220"/>
          <w:tab w:val="left" w:pos="5580"/>
          <w:tab w:val="right" w:leader="underscore" w:pos="10800"/>
        </w:tabs>
        <w:autoSpaceDE w:val="0"/>
        <w:autoSpaceDN w:val="0"/>
        <w:adjustRightInd w:val="0"/>
        <w:spacing w:after="0" w:line="240" w:lineRule="auto"/>
        <w:rPr>
          <w:rFonts w:asciiTheme="majorHAnsi" w:hAnsiTheme="majorHAnsi" w:cs="Tahoma"/>
        </w:rPr>
      </w:pPr>
    </w:p>
    <w:p w:rsidR="004934DC" w:rsidRDefault="004934DC" w:rsidP="004934DC">
      <w:pPr>
        <w:tabs>
          <w:tab w:val="right" w:leader="underscore" w:pos="3780"/>
          <w:tab w:val="left" w:pos="3960"/>
          <w:tab w:val="right" w:leader="underscore" w:pos="10800"/>
        </w:tabs>
        <w:autoSpaceDE w:val="0"/>
        <w:autoSpaceDN w:val="0"/>
        <w:adjustRightInd w:val="0"/>
        <w:spacing w:after="0" w:line="240" w:lineRule="auto"/>
        <w:rPr>
          <w:rFonts w:asciiTheme="majorHAnsi" w:hAnsiTheme="majorHAnsi" w:cs="Tahoma"/>
        </w:rPr>
      </w:pPr>
      <w:r>
        <w:rPr>
          <w:rFonts w:asciiTheme="majorHAnsi" w:hAnsiTheme="majorHAnsi" w:cs="Tahoma"/>
        </w:rPr>
        <w:t>Phone Number:</w:t>
      </w:r>
      <w:r>
        <w:rPr>
          <w:rFonts w:asciiTheme="majorHAnsi" w:hAnsiTheme="majorHAnsi" w:cs="Tahoma"/>
        </w:rPr>
        <w:tab/>
      </w:r>
      <w:r>
        <w:rPr>
          <w:rFonts w:asciiTheme="majorHAnsi" w:hAnsiTheme="majorHAnsi" w:cs="Tahoma"/>
        </w:rPr>
        <w:tab/>
        <w:t>Email Address:</w:t>
      </w:r>
      <w:r>
        <w:rPr>
          <w:rFonts w:asciiTheme="majorHAnsi" w:hAnsiTheme="majorHAnsi" w:cs="Tahoma"/>
        </w:rPr>
        <w:tab/>
      </w:r>
    </w:p>
    <w:p w:rsidR="004934DC" w:rsidRDefault="004934DC" w:rsidP="004934DC">
      <w:pPr>
        <w:tabs>
          <w:tab w:val="right" w:leader="underscore" w:pos="3780"/>
          <w:tab w:val="left" w:pos="3960"/>
          <w:tab w:val="right" w:leader="underscore" w:pos="10800"/>
        </w:tabs>
        <w:autoSpaceDE w:val="0"/>
        <w:autoSpaceDN w:val="0"/>
        <w:adjustRightInd w:val="0"/>
        <w:spacing w:after="0" w:line="240" w:lineRule="auto"/>
        <w:rPr>
          <w:rFonts w:asciiTheme="majorHAnsi" w:hAnsiTheme="majorHAnsi" w:cs="Tahoma"/>
        </w:rPr>
      </w:pPr>
    </w:p>
    <w:p w:rsidR="004934DC" w:rsidRDefault="004934DC" w:rsidP="004934DC">
      <w:pPr>
        <w:tabs>
          <w:tab w:val="right" w:leader="underscore" w:pos="3780"/>
          <w:tab w:val="left" w:pos="3960"/>
          <w:tab w:val="right" w:leader="underscore" w:pos="10800"/>
        </w:tabs>
        <w:autoSpaceDE w:val="0"/>
        <w:autoSpaceDN w:val="0"/>
        <w:adjustRightInd w:val="0"/>
        <w:spacing w:after="0" w:line="240" w:lineRule="auto"/>
        <w:rPr>
          <w:rFonts w:asciiTheme="majorHAnsi" w:hAnsiTheme="majorHAnsi" w:cs="Tahoma"/>
        </w:rPr>
      </w:pPr>
      <w:r>
        <w:rPr>
          <w:rFonts w:asciiTheme="majorHAnsi" w:hAnsiTheme="majorHAnsi" w:cs="Tahoma"/>
        </w:rPr>
        <w:t>Gender (optional):</w:t>
      </w:r>
      <w:r>
        <w:rPr>
          <w:rFonts w:asciiTheme="majorHAnsi" w:hAnsiTheme="majorHAnsi" w:cs="Tahoma"/>
        </w:rPr>
        <w:tab/>
      </w:r>
      <w:r>
        <w:rPr>
          <w:rFonts w:asciiTheme="majorHAnsi" w:hAnsiTheme="majorHAnsi" w:cs="Tahoma"/>
        </w:rPr>
        <w:tab/>
        <w:t>Ethnicity (optional):</w:t>
      </w:r>
      <w:r>
        <w:rPr>
          <w:rFonts w:asciiTheme="majorHAnsi" w:hAnsiTheme="majorHAnsi" w:cs="Tahoma"/>
        </w:rPr>
        <w:tab/>
      </w:r>
    </w:p>
    <w:p w:rsidR="00800318" w:rsidRPr="00800318" w:rsidRDefault="00800318" w:rsidP="00800318">
      <w:pPr>
        <w:autoSpaceDE w:val="0"/>
        <w:autoSpaceDN w:val="0"/>
        <w:adjustRightInd w:val="0"/>
        <w:spacing w:after="0" w:line="240" w:lineRule="auto"/>
        <w:rPr>
          <w:rFonts w:asciiTheme="majorHAnsi" w:hAnsiTheme="majorHAnsi" w:cs="Tahoma"/>
          <w:sz w:val="20"/>
          <w:szCs w:val="20"/>
        </w:rPr>
      </w:pPr>
    </w:p>
    <w:p w:rsidR="00800318" w:rsidRPr="00413586" w:rsidRDefault="00800318" w:rsidP="00800318">
      <w:pPr>
        <w:autoSpaceDE w:val="0"/>
        <w:autoSpaceDN w:val="0"/>
        <w:adjustRightInd w:val="0"/>
        <w:spacing w:after="0" w:line="240" w:lineRule="auto"/>
        <w:rPr>
          <w:rFonts w:asciiTheme="majorHAnsi" w:hAnsiTheme="majorHAnsi" w:cs="Tahoma"/>
        </w:rPr>
      </w:pPr>
      <w:r w:rsidRPr="00413586">
        <w:rPr>
          <w:rFonts w:asciiTheme="majorHAnsi" w:hAnsiTheme="majorHAnsi" w:cs="Tahoma"/>
        </w:rPr>
        <w:t>Please read the following descriptions and select your top 4 committees. Rank them from 1 to 4 in order of your area of interest/service preference with 1 being the committee you are most interested in serving on.</w:t>
      </w:r>
    </w:p>
    <w:p w:rsidR="00800318" w:rsidRPr="00800318" w:rsidRDefault="00800318" w:rsidP="00800318">
      <w:pPr>
        <w:autoSpaceDE w:val="0"/>
        <w:autoSpaceDN w:val="0"/>
        <w:adjustRightInd w:val="0"/>
        <w:spacing w:after="0" w:line="240" w:lineRule="auto"/>
        <w:rPr>
          <w:rFonts w:asciiTheme="majorHAnsi" w:hAnsiTheme="majorHAnsi" w:cs="Tahoma"/>
          <w:sz w:val="20"/>
          <w:szCs w:val="20"/>
        </w:rPr>
      </w:pPr>
    </w:p>
    <w:p w:rsidR="00800318" w:rsidRDefault="00800318" w:rsidP="00800318">
      <w:pPr>
        <w:autoSpaceDE w:val="0"/>
        <w:autoSpaceDN w:val="0"/>
        <w:adjustRightInd w:val="0"/>
        <w:spacing w:after="0" w:line="240" w:lineRule="auto"/>
        <w:rPr>
          <w:rFonts w:asciiTheme="majorHAnsi" w:hAnsiTheme="majorHAnsi" w:cs="Tahoma-Bold"/>
          <w:b/>
          <w:bCs/>
          <w:u w:val="single"/>
        </w:rPr>
      </w:pPr>
      <w:r w:rsidRPr="00800318">
        <w:rPr>
          <w:rFonts w:asciiTheme="majorHAnsi" w:hAnsiTheme="majorHAnsi" w:cs="Tahoma-Bold"/>
          <w:b/>
          <w:bCs/>
          <w:u w:val="single"/>
        </w:rPr>
        <w:t>Standing Committees</w:t>
      </w:r>
    </w:p>
    <w:tbl>
      <w:tblPr>
        <w:tblStyle w:val="TableGrid"/>
        <w:tblW w:w="10800" w:type="dxa"/>
        <w:tblInd w:w="-5" w:type="dxa"/>
        <w:tblLook w:val="04A0" w:firstRow="1" w:lastRow="0" w:firstColumn="1" w:lastColumn="0" w:noHBand="0" w:noVBand="1"/>
      </w:tblPr>
      <w:tblGrid>
        <w:gridCol w:w="850"/>
        <w:gridCol w:w="9950"/>
      </w:tblGrid>
      <w:tr w:rsidR="004934DC" w:rsidTr="004934DC">
        <w:tc>
          <w:tcPr>
            <w:tcW w:w="850" w:type="dxa"/>
            <w:tcBorders>
              <w:top w:val="nil"/>
              <w:left w:val="nil"/>
              <w:bottom w:val="nil"/>
              <w:right w:val="nil"/>
            </w:tcBorders>
          </w:tcPr>
          <w:p w:rsidR="004934DC" w:rsidRDefault="004934DC" w:rsidP="00291200">
            <w:pPr>
              <w:autoSpaceDE w:val="0"/>
              <w:autoSpaceDN w:val="0"/>
              <w:adjustRightInd w:val="0"/>
              <w:rPr>
                <w:rFonts w:asciiTheme="majorHAnsi" w:eastAsia="Wingdings-Regular" w:hAnsiTheme="majorHAnsi" w:cs="Wingdings-Regular"/>
                <w:noProof/>
              </w:rPr>
            </w:pPr>
            <w:r>
              <w:rPr>
                <w:rFonts w:asciiTheme="majorHAnsi" w:eastAsia="Wingdings-Regular" w:hAnsiTheme="majorHAnsi" w:cs="Wingdings-Regular"/>
                <w:noProof/>
              </w:rPr>
              <w:drawing>
                <wp:inline distT="0" distB="0" distL="0" distR="0" wp14:anchorId="60509B71" wp14:editId="0F683544">
                  <wp:extent cx="40259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Borders>
              <w:top w:val="nil"/>
              <w:left w:val="nil"/>
              <w:bottom w:val="nil"/>
              <w:right w:val="nil"/>
            </w:tcBorders>
          </w:tcPr>
          <w:p w:rsidR="004934DC" w:rsidRDefault="004934DC" w:rsidP="00291200">
            <w:pPr>
              <w:autoSpaceDE w:val="0"/>
              <w:autoSpaceDN w:val="0"/>
              <w:adjustRightInd w:val="0"/>
              <w:rPr>
                <w:rFonts w:asciiTheme="majorHAnsi" w:hAnsiTheme="majorHAnsi" w:cs="Tahoma-Bold"/>
                <w:b/>
                <w:bCs/>
              </w:rPr>
            </w:pPr>
            <w:r>
              <w:rPr>
                <w:rFonts w:asciiTheme="majorHAnsi" w:hAnsiTheme="majorHAnsi" w:cs="Tahoma-Bold"/>
                <w:b/>
                <w:bCs/>
              </w:rPr>
              <w:t>Annual Financial Review</w:t>
            </w:r>
            <w:r w:rsidRPr="00800318">
              <w:rPr>
                <w:rFonts w:asciiTheme="majorHAnsi" w:hAnsiTheme="majorHAnsi" w:cs="Tahoma-Bold"/>
                <w:b/>
                <w:bCs/>
              </w:rPr>
              <w:t xml:space="preserve"> Committee </w:t>
            </w:r>
            <w:r>
              <w:rPr>
                <w:rFonts w:asciiTheme="majorHAnsi" w:hAnsiTheme="majorHAnsi" w:cs="Tahoma"/>
              </w:rPr>
              <w:t>–</w:t>
            </w:r>
            <w:r w:rsidRPr="0019165C">
              <w:rPr>
                <w:rFonts w:asciiTheme="majorHAnsi" w:hAnsiTheme="majorHAnsi" w:cs="Tahoma"/>
              </w:rPr>
              <w:t xml:space="preserve"> </w:t>
            </w:r>
            <w:r>
              <w:rPr>
                <w:rFonts w:asciiTheme="majorHAnsi" w:hAnsiTheme="majorHAnsi"/>
              </w:rPr>
              <w:t>Conducts the annual financial review prior to the Annual Business Meeting.</w:t>
            </w:r>
          </w:p>
        </w:tc>
      </w:tr>
      <w:tr w:rsidR="004934DC" w:rsidTr="00493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4934DC" w:rsidRDefault="004934DC" w:rsidP="00291200">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57F3C0D5" wp14:editId="3D3995B4">
                  <wp:extent cx="401815" cy="310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4934DC" w:rsidRPr="00CE0993" w:rsidRDefault="004934DC" w:rsidP="00291200">
            <w:pPr>
              <w:autoSpaceDE w:val="0"/>
              <w:autoSpaceDN w:val="0"/>
              <w:adjustRightInd w:val="0"/>
              <w:rPr>
                <w:rFonts w:asciiTheme="majorHAnsi" w:eastAsia="Wingdings-Regular" w:hAnsiTheme="majorHAnsi" w:cs="Wingdings-Regular"/>
              </w:rPr>
            </w:pPr>
            <w:r>
              <w:rPr>
                <w:rFonts w:asciiTheme="majorHAnsi" w:hAnsiTheme="majorHAnsi" w:cs="Tahoma-Bold"/>
                <w:b/>
                <w:bCs/>
              </w:rPr>
              <w:t>Annual Meeting Program</w:t>
            </w:r>
            <w:r w:rsidRPr="00800318">
              <w:rPr>
                <w:rFonts w:asciiTheme="majorHAnsi" w:hAnsiTheme="majorHAnsi" w:cs="Tahoma-Bold"/>
                <w:b/>
                <w:bCs/>
              </w:rPr>
              <w:t xml:space="preserve"> </w:t>
            </w:r>
            <w:r>
              <w:rPr>
                <w:rFonts w:asciiTheme="majorHAnsi" w:hAnsiTheme="majorHAnsi" w:cs="Tahoma-Bold"/>
                <w:b/>
                <w:bCs/>
              </w:rPr>
              <w:t>C</w:t>
            </w:r>
            <w:r w:rsidRPr="00800318">
              <w:rPr>
                <w:rFonts w:asciiTheme="majorHAnsi" w:hAnsiTheme="majorHAnsi" w:cs="Tahoma-Bold"/>
                <w:b/>
                <w:bCs/>
              </w:rPr>
              <w:t xml:space="preserve">ommittee </w:t>
            </w:r>
            <w:r>
              <w:rPr>
                <w:rFonts w:asciiTheme="majorHAnsi" w:hAnsiTheme="majorHAnsi" w:cs="Tahoma"/>
              </w:rPr>
              <w:t>–</w:t>
            </w:r>
            <w:r w:rsidRPr="00800318">
              <w:rPr>
                <w:rFonts w:asciiTheme="majorHAnsi" w:hAnsiTheme="majorHAnsi" w:cs="Tahoma"/>
              </w:rPr>
              <w:t xml:space="preserve"> </w:t>
            </w:r>
            <w:r>
              <w:rPr>
                <w:rFonts w:asciiTheme="majorHAnsi" w:hAnsiTheme="majorHAnsi" w:cs="Tahoma"/>
              </w:rPr>
              <w:t xml:space="preserve">solicits </w:t>
            </w:r>
            <w:r w:rsidRPr="00CE0993">
              <w:rPr>
                <w:rFonts w:asciiTheme="majorHAnsi" w:hAnsiTheme="majorHAnsi"/>
              </w:rPr>
              <w:t>program topics fr</w:t>
            </w:r>
            <w:r>
              <w:rPr>
                <w:rFonts w:asciiTheme="majorHAnsi" w:hAnsiTheme="majorHAnsi"/>
              </w:rPr>
              <w:t xml:space="preserve">om the membership, develops the </w:t>
            </w:r>
            <w:r w:rsidRPr="00CE0993">
              <w:rPr>
                <w:rFonts w:asciiTheme="majorHAnsi" w:hAnsiTheme="majorHAnsi"/>
              </w:rPr>
              <w:t>Annual Meeting program, makes all Annual Meeting arrangements with host hotel, oversees the work of the Hospitality Sub-committee, and evaluates each Annual Meeting program</w:t>
            </w:r>
            <w:r>
              <w:rPr>
                <w:rFonts w:asciiTheme="majorHAnsi" w:hAnsiTheme="majorHAnsi"/>
              </w:rPr>
              <w:t>.  Chair is President-Elect.</w:t>
            </w:r>
          </w:p>
        </w:tc>
      </w:tr>
      <w:tr w:rsidR="004934DC" w:rsidTr="0023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4934DC" w:rsidRDefault="004934DC" w:rsidP="00291200">
            <w:pPr>
              <w:autoSpaceDE w:val="0"/>
              <w:autoSpaceDN w:val="0"/>
              <w:adjustRightInd w:val="0"/>
              <w:rPr>
                <w:rFonts w:asciiTheme="majorHAnsi" w:hAnsiTheme="majorHAnsi" w:cs="Tahoma-Bold"/>
                <w:b/>
                <w:bCs/>
                <w:u w:val="single"/>
              </w:rPr>
            </w:pPr>
            <w:r>
              <w:rPr>
                <w:rFonts w:asciiTheme="majorHAnsi" w:hAnsiTheme="majorHAnsi" w:cs="Tahoma-Bold"/>
                <w:b/>
                <w:bCs/>
                <w:noProof/>
              </w:rPr>
              <w:drawing>
                <wp:inline distT="0" distB="0" distL="0" distR="0" wp14:anchorId="52F9AD63" wp14:editId="4F7DA26E">
                  <wp:extent cx="402590" cy="311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4934DC" w:rsidRPr="0019165C" w:rsidRDefault="004934DC" w:rsidP="00291200">
            <w:pPr>
              <w:autoSpaceDE w:val="0"/>
              <w:autoSpaceDN w:val="0"/>
              <w:adjustRightInd w:val="0"/>
              <w:rPr>
                <w:rFonts w:asciiTheme="majorHAnsi" w:hAnsiTheme="majorHAnsi" w:cs="Tahoma"/>
              </w:rPr>
            </w:pPr>
            <w:r w:rsidRPr="00800318">
              <w:rPr>
                <w:rFonts w:asciiTheme="majorHAnsi" w:hAnsiTheme="majorHAnsi" w:cs="Tahoma-Bold"/>
                <w:b/>
                <w:bCs/>
              </w:rPr>
              <w:t xml:space="preserve">Articulation Workshop Committee </w:t>
            </w:r>
            <w:r w:rsidRPr="00800318">
              <w:rPr>
                <w:rFonts w:asciiTheme="majorHAnsi" w:hAnsiTheme="majorHAnsi" w:cs="Tahoma"/>
              </w:rPr>
              <w:t>- Recommends and plans dates, locations and programs for the</w:t>
            </w:r>
            <w:r>
              <w:rPr>
                <w:rFonts w:asciiTheme="majorHAnsi" w:hAnsiTheme="majorHAnsi" w:cs="Tahoma"/>
              </w:rPr>
              <w:t xml:space="preserve"> </w:t>
            </w:r>
            <w:r w:rsidRPr="00800318">
              <w:rPr>
                <w:rFonts w:asciiTheme="majorHAnsi" w:hAnsiTheme="majorHAnsi" w:cs="Tahoma"/>
              </w:rPr>
              <w:t>fall</w:t>
            </w:r>
            <w:r>
              <w:rPr>
                <w:rFonts w:asciiTheme="majorHAnsi" w:hAnsiTheme="majorHAnsi" w:cs="Tahoma"/>
              </w:rPr>
              <w:t xml:space="preserve"> </w:t>
            </w:r>
            <w:r w:rsidRPr="00800318">
              <w:rPr>
                <w:rFonts w:asciiTheme="majorHAnsi" w:hAnsiTheme="majorHAnsi" w:cs="Tahoma"/>
              </w:rPr>
              <w:t>workshops.</w:t>
            </w:r>
          </w:p>
        </w:tc>
      </w:tr>
      <w:tr w:rsidR="004934DC" w:rsidTr="002348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4934DC" w:rsidRDefault="004934DC" w:rsidP="00291200">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21CD2C48" wp14:editId="57288339">
                  <wp:extent cx="402590" cy="311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4934DC" w:rsidRPr="0019165C" w:rsidRDefault="004934DC" w:rsidP="00291200">
            <w:pPr>
              <w:autoSpaceDE w:val="0"/>
              <w:autoSpaceDN w:val="0"/>
              <w:adjustRightInd w:val="0"/>
              <w:rPr>
                <w:rFonts w:asciiTheme="majorHAnsi" w:hAnsiTheme="majorHAnsi" w:cs="Tahoma"/>
              </w:rPr>
            </w:pPr>
            <w:r w:rsidRPr="00800318">
              <w:rPr>
                <w:rFonts w:asciiTheme="majorHAnsi" w:hAnsiTheme="majorHAnsi" w:cs="Tahoma-Bold"/>
                <w:b/>
                <w:bCs/>
              </w:rPr>
              <w:t xml:space="preserve">College Planning Program Clearinghouse Committee </w:t>
            </w:r>
            <w:r w:rsidRPr="00800318">
              <w:rPr>
                <w:rFonts w:asciiTheme="majorHAnsi" w:hAnsiTheme="majorHAnsi" w:cs="Tahoma"/>
              </w:rPr>
              <w:t>- Coordinates, evaluates and makes</w:t>
            </w:r>
            <w:r>
              <w:rPr>
                <w:rFonts w:asciiTheme="majorHAnsi" w:hAnsiTheme="majorHAnsi" w:cs="Tahoma"/>
              </w:rPr>
              <w:t xml:space="preserve"> </w:t>
            </w:r>
            <w:r w:rsidRPr="00800318">
              <w:rPr>
                <w:rFonts w:asciiTheme="majorHAnsi" w:hAnsiTheme="majorHAnsi" w:cs="Tahoma"/>
              </w:rPr>
              <w:t xml:space="preserve">recommendations concerning the College Planning Programs endorsed by </w:t>
            </w:r>
            <w:proofErr w:type="spellStart"/>
            <w:r w:rsidRPr="00800318">
              <w:rPr>
                <w:rFonts w:asciiTheme="majorHAnsi" w:hAnsiTheme="majorHAnsi" w:cs="Tahoma"/>
              </w:rPr>
              <w:t>ArkACRAO</w:t>
            </w:r>
            <w:proofErr w:type="spellEnd"/>
            <w:r w:rsidRPr="00800318">
              <w:rPr>
                <w:rFonts w:asciiTheme="majorHAnsi" w:hAnsiTheme="majorHAnsi" w:cs="Tahoma"/>
              </w:rPr>
              <w:t>.</w:t>
            </w:r>
          </w:p>
        </w:tc>
      </w:tr>
      <w:tr w:rsidR="002348A1" w:rsidTr="004934DC">
        <w:tc>
          <w:tcPr>
            <w:tcW w:w="850" w:type="dxa"/>
            <w:tcBorders>
              <w:top w:val="nil"/>
              <w:left w:val="nil"/>
              <w:bottom w:val="nil"/>
              <w:right w:val="nil"/>
            </w:tcBorders>
          </w:tcPr>
          <w:p w:rsidR="002348A1" w:rsidRDefault="002348A1" w:rsidP="002348A1">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33F2B1EC" wp14:editId="00A08208">
                  <wp:extent cx="402590" cy="311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Borders>
              <w:top w:val="nil"/>
              <w:left w:val="nil"/>
              <w:bottom w:val="nil"/>
              <w:right w:val="nil"/>
            </w:tcBorders>
          </w:tcPr>
          <w:p w:rsidR="002348A1" w:rsidRPr="00CE0993" w:rsidRDefault="002348A1" w:rsidP="002348A1">
            <w:pPr>
              <w:autoSpaceDE w:val="0"/>
              <w:autoSpaceDN w:val="0"/>
              <w:adjustRightInd w:val="0"/>
              <w:rPr>
                <w:rFonts w:asciiTheme="majorHAnsi" w:hAnsiTheme="majorHAnsi" w:cs="Tahoma"/>
              </w:rPr>
            </w:pPr>
            <w:r w:rsidRPr="00800318">
              <w:rPr>
                <w:rFonts w:asciiTheme="majorHAnsi" w:hAnsiTheme="majorHAnsi" w:cs="Tahoma-Bold"/>
                <w:b/>
                <w:bCs/>
              </w:rPr>
              <w:t xml:space="preserve">College </w:t>
            </w:r>
            <w:r>
              <w:rPr>
                <w:rFonts w:asciiTheme="majorHAnsi" w:hAnsiTheme="majorHAnsi" w:cs="Tahoma-Bold"/>
                <w:b/>
                <w:bCs/>
              </w:rPr>
              <w:t>Fair Automation</w:t>
            </w:r>
            <w:r w:rsidRPr="00800318">
              <w:rPr>
                <w:rFonts w:asciiTheme="majorHAnsi" w:hAnsiTheme="majorHAnsi" w:cs="Tahoma-Bold"/>
                <w:b/>
                <w:bCs/>
              </w:rPr>
              <w:t xml:space="preserve"> Committee </w:t>
            </w:r>
            <w:r w:rsidRPr="00800318">
              <w:rPr>
                <w:rFonts w:asciiTheme="majorHAnsi" w:hAnsiTheme="majorHAnsi" w:cs="Tahoma"/>
              </w:rPr>
              <w:t xml:space="preserve">- </w:t>
            </w:r>
            <w:r>
              <w:rPr>
                <w:rFonts w:asciiTheme="majorHAnsi" w:hAnsiTheme="majorHAnsi" w:cs="Tahoma"/>
              </w:rPr>
              <w:t>S</w:t>
            </w:r>
            <w:r w:rsidRPr="002B5E1C">
              <w:rPr>
                <w:rFonts w:asciiTheme="majorHAnsi" w:hAnsiTheme="majorHAnsi"/>
              </w:rPr>
              <w:t>erve</w:t>
            </w:r>
            <w:r>
              <w:rPr>
                <w:rFonts w:asciiTheme="majorHAnsi" w:hAnsiTheme="majorHAnsi"/>
              </w:rPr>
              <w:t>s</w:t>
            </w:r>
            <w:r w:rsidRPr="002B5E1C">
              <w:rPr>
                <w:rFonts w:asciiTheme="majorHAnsi" w:hAnsiTheme="majorHAnsi"/>
              </w:rPr>
              <w:t xml:space="preserve"> as a liaison to the College Fair Automation provider and work</w:t>
            </w:r>
            <w:r>
              <w:rPr>
                <w:rFonts w:asciiTheme="majorHAnsi" w:hAnsiTheme="majorHAnsi"/>
              </w:rPr>
              <w:t>s</w:t>
            </w:r>
            <w:r w:rsidRPr="002B5E1C">
              <w:rPr>
                <w:rFonts w:asciiTheme="majorHAnsi" w:hAnsiTheme="majorHAnsi"/>
              </w:rPr>
              <w:t xml:space="preserve"> closely with the Admissions Administration and School Relations-Oriented Standing Committees to ensure a positive experience for counselors, students, and members</w:t>
            </w:r>
            <w:r>
              <w:rPr>
                <w:rFonts w:asciiTheme="majorHAnsi" w:hAnsiTheme="majorHAnsi"/>
              </w:rPr>
              <w:t>.</w:t>
            </w:r>
          </w:p>
        </w:tc>
      </w:tr>
      <w:tr w:rsidR="002348A1" w:rsidTr="00291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91200">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7CF45159" wp14:editId="43E1B081">
                  <wp:extent cx="402590" cy="311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Default="002348A1" w:rsidP="00291200">
            <w:pPr>
              <w:autoSpaceDE w:val="0"/>
              <w:autoSpaceDN w:val="0"/>
              <w:adjustRightInd w:val="0"/>
              <w:rPr>
                <w:rFonts w:asciiTheme="majorHAnsi" w:hAnsiTheme="majorHAnsi" w:cs="Tahoma-Bold"/>
                <w:b/>
                <w:bCs/>
                <w:u w:val="single"/>
              </w:rPr>
            </w:pPr>
            <w:r w:rsidRPr="00800318">
              <w:rPr>
                <w:rFonts w:asciiTheme="majorHAnsi" w:hAnsiTheme="majorHAnsi" w:cs="Tahoma-Bold"/>
                <w:b/>
                <w:bCs/>
              </w:rPr>
              <w:t xml:space="preserve">Constitutional Review Committee </w:t>
            </w:r>
            <w:r w:rsidRPr="00800318">
              <w:rPr>
                <w:rFonts w:asciiTheme="majorHAnsi" w:hAnsiTheme="majorHAnsi" w:cs="Tahoma"/>
              </w:rPr>
              <w:t>- Solicits, reviews</w:t>
            </w:r>
            <w:r>
              <w:rPr>
                <w:rFonts w:asciiTheme="majorHAnsi" w:hAnsiTheme="majorHAnsi" w:cs="Tahoma"/>
              </w:rPr>
              <w:t>,</w:t>
            </w:r>
            <w:r w:rsidRPr="00800318">
              <w:rPr>
                <w:rFonts w:asciiTheme="majorHAnsi" w:hAnsiTheme="majorHAnsi" w:cs="Tahoma"/>
              </w:rPr>
              <w:t xml:space="preserve"> and proposes constitutional changes</w:t>
            </w:r>
            <w:r>
              <w:rPr>
                <w:rFonts w:asciiTheme="majorHAnsi" w:hAnsiTheme="majorHAnsi" w:cs="Tahoma"/>
              </w:rPr>
              <w:t xml:space="preserve"> </w:t>
            </w:r>
            <w:r w:rsidRPr="00800318">
              <w:rPr>
                <w:rFonts w:asciiTheme="majorHAnsi" w:hAnsiTheme="majorHAnsi" w:cs="Tahoma"/>
              </w:rPr>
              <w:t>to the</w:t>
            </w:r>
            <w:r>
              <w:rPr>
                <w:rFonts w:asciiTheme="majorHAnsi" w:hAnsiTheme="majorHAnsi" w:cs="Tahoma"/>
              </w:rPr>
              <w:t xml:space="preserve"> </w:t>
            </w:r>
            <w:r w:rsidRPr="00800318">
              <w:rPr>
                <w:rFonts w:asciiTheme="majorHAnsi" w:hAnsiTheme="majorHAnsi" w:cs="Tahoma"/>
              </w:rPr>
              <w:t>general</w:t>
            </w:r>
            <w:r>
              <w:rPr>
                <w:rFonts w:asciiTheme="majorHAnsi" w:hAnsiTheme="majorHAnsi" w:cs="Tahoma"/>
              </w:rPr>
              <w:t xml:space="preserve"> </w:t>
            </w:r>
            <w:r w:rsidRPr="00800318">
              <w:rPr>
                <w:rFonts w:asciiTheme="majorHAnsi" w:hAnsiTheme="majorHAnsi" w:cs="Tahoma"/>
              </w:rPr>
              <w:t>membership a</w:t>
            </w:r>
            <w:bookmarkStart w:id="0" w:name="_GoBack"/>
            <w:bookmarkEnd w:id="0"/>
            <w:r w:rsidRPr="00800318">
              <w:rPr>
                <w:rFonts w:asciiTheme="majorHAnsi" w:hAnsiTheme="majorHAnsi" w:cs="Tahoma"/>
              </w:rPr>
              <w:t>s deemed necessary.</w:t>
            </w:r>
          </w:p>
        </w:tc>
      </w:tr>
      <w:tr w:rsidR="002348A1" w:rsidTr="00291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91200">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5EA7B119" wp14:editId="6241EBD7">
                  <wp:extent cx="402590" cy="31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Default="002348A1" w:rsidP="002959F4">
            <w:pPr>
              <w:autoSpaceDE w:val="0"/>
              <w:autoSpaceDN w:val="0"/>
              <w:adjustRightInd w:val="0"/>
              <w:rPr>
                <w:rFonts w:asciiTheme="majorHAnsi" w:hAnsiTheme="majorHAnsi" w:cs="Tahoma-Bold"/>
                <w:b/>
                <w:bCs/>
                <w:u w:val="single"/>
              </w:rPr>
            </w:pPr>
            <w:r w:rsidRPr="00800318">
              <w:rPr>
                <w:rFonts w:asciiTheme="majorHAnsi" w:hAnsiTheme="majorHAnsi" w:cs="Tahoma-Bold"/>
                <w:b/>
                <w:bCs/>
              </w:rPr>
              <w:t xml:space="preserve">Hospitality Subcommittee </w:t>
            </w:r>
            <w:r w:rsidRPr="00800318">
              <w:rPr>
                <w:rFonts w:asciiTheme="majorHAnsi" w:hAnsiTheme="majorHAnsi" w:cs="Tahoma"/>
              </w:rPr>
              <w:t>- Serves as a subcommittee of the Annual Meeting Program</w:t>
            </w:r>
            <w:r>
              <w:rPr>
                <w:rFonts w:asciiTheme="majorHAnsi" w:hAnsiTheme="majorHAnsi" w:cs="Tahoma"/>
              </w:rPr>
              <w:t xml:space="preserve"> C</w:t>
            </w:r>
            <w:r w:rsidRPr="00800318">
              <w:rPr>
                <w:rFonts w:asciiTheme="majorHAnsi" w:hAnsiTheme="majorHAnsi" w:cs="Tahoma"/>
              </w:rPr>
              <w:t>ommittee</w:t>
            </w:r>
            <w:r>
              <w:rPr>
                <w:rFonts w:asciiTheme="majorHAnsi" w:hAnsiTheme="majorHAnsi" w:cs="Tahoma"/>
              </w:rPr>
              <w:t xml:space="preserve"> </w:t>
            </w:r>
            <w:r w:rsidRPr="00800318">
              <w:rPr>
                <w:rFonts w:asciiTheme="majorHAnsi" w:hAnsiTheme="majorHAnsi" w:cs="Tahoma"/>
              </w:rPr>
              <w:t>and</w:t>
            </w:r>
            <w:r>
              <w:rPr>
                <w:rFonts w:asciiTheme="majorHAnsi" w:hAnsiTheme="majorHAnsi" w:cs="Tahoma"/>
              </w:rPr>
              <w:t xml:space="preserve"> </w:t>
            </w:r>
            <w:r w:rsidRPr="00800318">
              <w:rPr>
                <w:rFonts w:asciiTheme="majorHAnsi" w:hAnsiTheme="majorHAnsi" w:cs="Tahoma"/>
              </w:rPr>
              <w:t>Professional Development Committee. Plans social activities and</w:t>
            </w:r>
            <w:r>
              <w:rPr>
                <w:rFonts w:asciiTheme="majorHAnsi" w:hAnsiTheme="majorHAnsi" w:cs="Tahoma"/>
              </w:rPr>
              <w:t xml:space="preserve"> </w:t>
            </w:r>
            <w:r w:rsidRPr="00800318">
              <w:rPr>
                <w:rFonts w:asciiTheme="majorHAnsi" w:hAnsiTheme="majorHAnsi" w:cs="Tahoma"/>
              </w:rPr>
              <w:t>coordinates door prizes at the fall conferences.</w:t>
            </w:r>
          </w:p>
        </w:tc>
      </w:tr>
      <w:tr w:rsidR="002348A1" w:rsidTr="00291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91200">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3AC56E85" wp14:editId="432DC619">
                  <wp:extent cx="402590" cy="31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Pr="00CE0993" w:rsidRDefault="002348A1" w:rsidP="00291200">
            <w:pPr>
              <w:autoSpaceDE w:val="0"/>
              <w:autoSpaceDN w:val="0"/>
              <w:adjustRightInd w:val="0"/>
              <w:rPr>
                <w:rFonts w:asciiTheme="majorHAnsi" w:hAnsiTheme="majorHAnsi" w:cs="Tahoma"/>
              </w:rPr>
            </w:pPr>
            <w:r w:rsidRPr="00800318">
              <w:rPr>
                <w:rFonts w:asciiTheme="majorHAnsi" w:hAnsiTheme="majorHAnsi" w:cs="Tahoma-Bold"/>
                <w:b/>
                <w:bCs/>
              </w:rPr>
              <w:t xml:space="preserve">Membership Committee </w:t>
            </w:r>
            <w:r w:rsidRPr="00800318">
              <w:rPr>
                <w:rFonts w:asciiTheme="majorHAnsi" w:hAnsiTheme="majorHAnsi" w:cs="Tahoma"/>
              </w:rPr>
              <w:t xml:space="preserve">- Establishes rapport with inactive members and reviews </w:t>
            </w:r>
            <w:r>
              <w:rPr>
                <w:rFonts w:asciiTheme="majorHAnsi" w:hAnsiTheme="majorHAnsi" w:cs="Tahoma"/>
              </w:rPr>
              <w:tab/>
            </w:r>
            <w:r w:rsidRPr="00800318">
              <w:rPr>
                <w:rFonts w:asciiTheme="majorHAnsi" w:hAnsiTheme="majorHAnsi" w:cs="Tahoma"/>
              </w:rPr>
              <w:t>requests for</w:t>
            </w:r>
            <w:r>
              <w:rPr>
                <w:rFonts w:asciiTheme="majorHAnsi" w:hAnsiTheme="majorHAnsi" w:cs="Tahoma"/>
              </w:rPr>
              <w:t xml:space="preserve"> m</w:t>
            </w:r>
            <w:r w:rsidRPr="00800318">
              <w:rPr>
                <w:rFonts w:asciiTheme="majorHAnsi" w:hAnsiTheme="majorHAnsi" w:cs="Tahoma"/>
              </w:rPr>
              <w:t>emberships.</w:t>
            </w:r>
          </w:p>
        </w:tc>
      </w:tr>
      <w:tr w:rsidR="002348A1" w:rsidTr="00291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91200">
            <w:pPr>
              <w:autoSpaceDE w:val="0"/>
              <w:autoSpaceDN w:val="0"/>
              <w:adjustRightInd w:val="0"/>
              <w:rPr>
                <w:rFonts w:asciiTheme="majorHAnsi" w:hAnsiTheme="majorHAnsi" w:cs="Tahoma-Bold"/>
                <w:b/>
                <w:bCs/>
                <w:u w:val="single"/>
              </w:rPr>
            </w:pPr>
            <w:r>
              <w:rPr>
                <w:rFonts w:asciiTheme="majorHAnsi" w:hAnsiTheme="majorHAnsi" w:cs="Tahoma-Bold"/>
                <w:b/>
                <w:bCs/>
                <w:noProof/>
              </w:rPr>
              <w:drawing>
                <wp:inline distT="0" distB="0" distL="0" distR="0" wp14:anchorId="37C7D278" wp14:editId="07E2141F">
                  <wp:extent cx="402590" cy="311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Default="002348A1" w:rsidP="00291200">
            <w:pPr>
              <w:autoSpaceDE w:val="0"/>
              <w:autoSpaceDN w:val="0"/>
              <w:adjustRightInd w:val="0"/>
              <w:rPr>
                <w:rFonts w:asciiTheme="majorHAnsi" w:hAnsiTheme="majorHAnsi" w:cs="Tahoma-Bold"/>
                <w:b/>
                <w:bCs/>
                <w:u w:val="single"/>
              </w:rPr>
            </w:pPr>
            <w:r w:rsidRPr="00800318">
              <w:rPr>
                <w:rFonts w:asciiTheme="majorHAnsi" w:hAnsiTheme="majorHAnsi" w:cs="Tahoma-Bold"/>
                <w:b/>
                <w:bCs/>
              </w:rPr>
              <w:t xml:space="preserve">Nominations and Election Committee </w:t>
            </w:r>
            <w:r w:rsidRPr="00800318">
              <w:rPr>
                <w:rFonts w:asciiTheme="majorHAnsi" w:hAnsiTheme="majorHAnsi" w:cs="Tahoma"/>
              </w:rPr>
              <w:t xml:space="preserve">- identifies candidates for </w:t>
            </w:r>
            <w:proofErr w:type="spellStart"/>
            <w:r w:rsidRPr="00800318">
              <w:rPr>
                <w:rFonts w:asciiTheme="majorHAnsi" w:hAnsiTheme="majorHAnsi" w:cs="Tahoma"/>
              </w:rPr>
              <w:t>ArkACRAO</w:t>
            </w:r>
            <w:proofErr w:type="spellEnd"/>
            <w:r w:rsidRPr="00800318">
              <w:rPr>
                <w:rFonts w:asciiTheme="majorHAnsi" w:hAnsiTheme="majorHAnsi" w:cs="Tahoma"/>
              </w:rPr>
              <w:t xml:space="preserve"> offices and</w:t>
            </w:r>
            <w:r>
              <w:rPr>
                <w:rFonts w:asciiTheme="majorHAnsi" w:hAnsiTheme="majorHAnsi" w:cs="Tahoma"/>
              </w:rPr>
              <w:t xml:space="preserve"> </w:t>
            </w:r>
            <w:r w:rsidRPr="00800318">
              <w:rPr>
                <w:rFonts w:asciiTheme="majorHAnsi" w:hAnsiTheme="majorHAnsi" w:cs="Tahoma"/>
              </w:rPr>
              <w:t>presents a</w:t>
            </w:r>
            <w:r>
              <w:rPr>
                <w:rFonts w:asciiTheme="majorHAnsi" w:hAnsiTheme="majorHAnsi" w:cs="Tahoma"/>
              </w:rPr>
              <w:t xml:space="preserve"> </w:t>
            </w:r>
            <w:r w:rsidRPr="00800318">
              <w:rPr>
                <w:rFonts w:asciiTheme="majorHAnsi" w:hAnsiTheme="majorHAnsi" w:cs="Tahoma"/>
              </w:rPr>
              <w:t>slate of</w:t>
            </w:r>
            <w:r>
              <w:rPr>
                <w:rFonts w:asciiTheme="majorHAnsi" w:hAnsiTheme="majorHAnsi" w:cs="Tahoma"/>
              </w:rPr>
              <w:t xml:space="preserve"> </w:t>
            </w:r>
            <w:r w:rsidRPr="00800318">
              <w:rPr>
                <w:rFonts w:asciiTheme="majorHAnsi" w:hAnsiTheme="majorHAnsi" w:cs="Tahoma"/>
              </w:rPr>
              <w:t>nominees to the general membership fo</w:t>
            </w:r>
            <w:r>
              <w:rPr>
                <w:rFonts w:asciiTheme="majorHAnsi" w:hAnsiTheme="majorHAnsi" w:cs="Tahoma"/>
              </w:rPr>
              <w:t>r consideration. Chair is the i</w:t>
            </w:r>
            <w:r w:rsidRPr="00800318">
              <w:rPr>
                <w:rFonts w:asciiTheme="majorHAnsi" w:hAnsiTheme="majorHAnsi" w:cs="Tahoma"/>
              </w:rPr>
              <w:t>mmediate Past President.</w:t>
            </w:r>
          </w:p>
        </w:tc>
      </w:tr>
      <w:tr w:rsidR="002348A1" w:rsidTr="00291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91200">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2F16989A" wp14:editId="10E91BE6">
                  <wp:extent cx="402590" cy="31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Pr="00CE0993" w:rsidRDefault="002348A1" w:rsidP="00291200">
            <w:pPr>
              <w:autoSpaceDE w:val="0"/>
              <w:autoSpaceDN w:val="0"/>
              <w:adjustRightInd w:val="0"/>
              <w:rPr>
                <w:rFonts w:asciiTheme="majorHAnsi" w:hAnsiTheme="majorHAnsi" w:cs="Tahoma"/>
              </w:rPr>
            </w:pPr>
            <w:r w:rsidRPr="00800318">
              <w:rPr>
                <w:rFonts w:asciiTheme="majorHAnsi" w:hAnsiTheme="majorHAnsi" w:cs="Tahoma-Bold"/>
                <w:b/>
                <w:bCs/>
              </w:rPr>
              <w:t xml:space="preserve">Professional Access &amp; Equity Committee </w:t>
            </w:r>
            <w:r w:rsidRPr="00800318">
              <w:rPr>
                <w:rFonts w:asciiTheme="majorHAnsi" w:hAnsiTheme="majorHAnsi" w:cs="Tahoma"/>
              </w:rPr>
              <w:t xml:space="preserve">- Monitors </w:t>
            </w:r>
            <w:proofErr w:type="spellStart"/>
            <w:r w:rsidRPr="00800318">
              <w:rPr>
                <w:rFonts w:asciiTheme="majorHAnsi" w:hAnsiTheme="majorHAnsi" w:cs="Tahoma"/>
              </w:rPr>
              <w:t>ArkACRAO</w:t>
            </w:r>
            <w:proofErr w:type="spellEnd"/>
            <w:r w:rsidRPr="00800318">
              <w:rPr>
                <w:rFonts w:asciiTheme="majorHAnsi" w:hAnsiTheme="majorHAnsi" w:cs="Tahoma"/>
              </w:rPr>
              <w:t xml:space="preserve"> committees and activities</w:t>
            </w:r>
            <w:r>
              <w:rPr>
                <w:rFonts w:asciiTheme="majorHAnsi" w:hAnsiTheme="majorHAnsi" w:cs="Tahoma"/>
              </w:rPr>
              <w:t xml:space="preserve"> </w:t>
            </w:r>
            <w:r w:rsidRPr="00800318">
              <w:rPr>
                <w:rFonts w:asciiTheme="majorHAnsi" w:hAnsiTheme="majorHAnsi" w:cs="Tahoma"/>
              </w:rPr>
              <w:t>for</w:t>
            </w:r>
            <w:r>
              <w:rPr>
                <w:rFonts w:asciiTheme="majorHAnsi" w:hAnsiTheme="majorHAnsi" w:cs="Tahoma"/>
              </w:rPr>
              <w:t xml:space="preserve"> </w:t>
            </w:r>
            <w:r w:rsidRPr="00800318">
              <w:rPr>
                <w:rFonts w:asciiTheme="majorHAnsi" w:hAnsiTheme="majorHAnsi" w:cs="Tahoma"/>
              </w:rPr>
              <w:t>representation of minority interests, sensitizes the members about issues concerning</w:t>
            </w:r>
            <w:r>
              <w:rPr>
                <w:rFonts w:asciiTheme="majorHAnsi" w:hAnsiTheme="majorHAnsi" w:cs="Tahoma"/>
              </w:rPr>
              <w:t xml:space="preserve"> t</w:t>
            </w:r>
            <w:r w:rsidRPr="00800318">
              <w:rPr>
                <w:rFonts w:asciiTheme="majorHAnsi" w:hAnsiTheme="majorHAnsi" w:cs="Tahoma"/>
              </w:rPr>
              <w:t>he recruitment and</w:t>
            </w:r>
            <w:r>
              <w:rPr>
                <w:rFonts w:asciiTheme="majorHAnsi" w:hAnsiTheme="majorHAnsi" w:cs="Tahoma"/>
              </w:rPr>
              <w:t xml:space="preserve"> </w:t>
            </w:r>
            <w:r w:rsidRPr="00800318">
              <w:rPr>
                <w:rFonts w:asciiTheme="majorHAnsi" w:hAnsiTheme="majorHAnsi" w:cs="Tahoma"/>
              </w:rPr>
              <w:t>retention of minority students and provides recommendations for</w:t>
            </w:r>
            <w:r>
              <w:rPr>
                <w:rFonts w:asciiTheme="majorHAnsi" w:hAnsiTheme="majorHAnsi" w:cs="Tahoma"/>
              </w:rPr>
              <w:t xml:space="preserve"> </w:t>
            </w:r>
            <w:r w:rsidRPr="00800318">
              <w:rPr>
                <w:rFonts w:asciiTheme="majorHAnsi" w:hAnsiTheme="majorHAnsi" w:cs="Tahoma"/>
              </w:rPr>
              <w:t>conference program topics.</w:t>
            </w:r>
          </w:p>
        </w:tc>
      </w:tr>
      <w:tr w:rsidR="002348A1" w:rsidTr="00291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91200">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4790FA17" wp14:editId="1FD70C70">
                  <wp:extent cx="402590" cy="31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Default="002348A1" w:rsidP="00291200">
            <w:pPr>
              <w:autoSpaceDE w:val="0"/>
              <w:autoSpaceDN w:val="0"/>
              <w:adjustRightInd w:val="0"/>
              <w:rPr>
                <w:rFonts w:asciiTheme="majorHAnsi" w:hAnsiTheme="majorHAnsi" w:cs="Tahoma-Bold"/>
                <w:b/>
                <w:bCs/>
                <w:u w:val="single"/>
              </w:rPr>
            </w:pPr>
            <w:r>
              <w:rPr>
                <w:rFonts w:asciiTheme="majorHAnsi" w:hAnsiTheme="majorHAnsi" w:cs="Tahoma-Bold"/>
                <w:b/>
                <w:bCs/>
              </w:rPr>
              <w:t>Publicity and Publications</w:t>
            </w:r>
            <w:r w:rsidRPr="00800318">
              <w:rPr>
                <w:rFonts w:asciiTheme="majorHAnsi" w:hAnsiTheme="majorHAnsi" w:cs="Tahoma-Bold"/>
                <w:b/>
                <w:bCs/>
              </w:rPr>
              <w:t xml:space="preserve"> Committee </w:t>
            </w:r>
            <w:r w:rsidRPr="0019165C">
              <w:rPr>
                <w:rFonts w:asciiTheme="majorHAnsi" w:hAnsiTheme="majorHAnsi" w:cs="Tahoma"/>
              </w:rPr>
              <w:t xml:space="preserve">- </w:t>
            </w:r>
            <w:r>
              <w:rPr>
                <w:rFonts w:asciiTheme="majorHAnsi" w:hAnsiTheme="majorHAnsi"/>
              </w:rPr>
              <w:t>P</w:t>
            </w:r>
            <w:r w:rsidRPr="0019165C">
              <w:rPr>
                <w:rFonts w:asciiTheme="majorHAnsi" w:hAnsiTheme="majorHAnsi"/>
              </w:rPr>
              <w:t>ublish</w:t>
            </w:r>
            <w:r>
              <w:rPr>
                <w:rFonts w:asciiTheme="majorHAnsi" w:hAnsiTheme="majorHAnsi"/>
              </w:rPr>
              <w:t>es</w:t>
            </w:r>
            <w:r w:rsidRPr="0019165C">
              <w:rPr>
                <w:rFonts w:asciiTheme="majorHAnsi" w:hAnsiTheme="majorHAnsi"/>
              </w:rPr>
              <w:t xml:space="preserve"> </w:t>
            </w:r>
            <w:r>
              <w:rPr>
                <w:rFonts w:asciiTheme="majorHAnsi" w:hAnsiTheme="majorHAnsi"/>
              </w:rPr>
              <w:t xml:space="preserve">the </w:t>
            </w:r>
            <w:proofErr w:type="spellStart"/>
            <w:r>
              <w:rPr>
                <w:rFonts w:asciiTheme="majorHAnsi" w:hAnsiTheme="majorHAnsi"/>
              </w:rPr>
              <w:t>ArkACRAO</w:t>
            </w:r>
            <w:proofErr w:type="spellEnd"/>
            <w:r>
              <w:rPr>
                <w:rFonts w:asciiTheme="majorHAnsi" w:hAnsiTheme="majorHAnsi"/>
              </w:rPr>
              <w:t xml:space="preserve"> </w:t>
            </w:r>
            <w:r w:rsidRPr="0019165C">
              <w:rPr>
                <w:rFonts w:asciiTheme="majorHAnsi" w:hAnsiTheme="majorHAnsi"/>
              </w:rPr>
              <w:t>newsletter</w:t>
            </w:r>
            <w:r>
              <w:rPr>
                <w:rFonts w:asciiTheme="majorHAnsi" w:hAnsiTheme="majorHAnsi"/>
              </w:rPr>
              <w:t xml:space="preserve">, submits articles to the regional (SACRAO) newsletter, and publishes and distributes the </w:t>
            </w:r>
            <w:proofErr w:type="spellStart"/>
            <w:r>
              <w:rPr>
                <w:rFonts w:asciiTheme="majorHAnsi" w:hAnsiTheme="majorHAnsi"/>
              </w:rPr>
              <w:t>ArkACRAO</w:t>
            </w:r>
            <w:proofErr w:type="spellEnd"/>
            <w:r>
              <w:rPr>
                <w:rFonts w:asciiTheme="majorHAnsi" w:hAnsiTheme="majorHAnsi"/>
              </w:rPr>
              <w:t xml:space="preserve"> Directory.</w:t>
            </w:r>
          </w:p>
        </w:tc>
      </w:tr>
      <w:tr w:rsidR="002348A1" w:rsidTr="00291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91200">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1872B112" wp14:editId="02FFB079">
                  <wp:extent cx="402590" cy="31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Pr="00CE0993" w:rsidRDefault="002348A1" w:rsidP="00291200">
            <w:pPr>
              <w:autoSpaceDE w:val="0"/>
              <w:autoSpaceDN w:val="0"/>
              <w:adjustRightInd w:val="0"/>
              <w:rPr>
                <w:rFonts w:asciiTheme="majorHAnsi" w:hAnsiTheme="majorHAnsi" w:cs="Tahoma"/>
              </w:rPr>
            </w:pPr>
            <w:r w:rsidRPr="00800318">
              <w:rPr>
                <w:rFonts w:asciiTheme="majorHAnsi" w:hAnsiTheme="majorHAnsi" w:cs="Tahoma-Bold"/>
                <w:b/>
                <w:bCs/>
              </w:rPr>
              <w:t xml:space="preserve">Recognition Committee </w:t>
            </w:r>
            <w:r w:rsidRPr="00800318">
              <w:rPr>
                <w:rFonts w:asciiTheme="majorHAnsi" w:hAnsiTheme="majorHAnsi" w:cs="Tahoma"/>
              </w:rPr>
              <w:t>- Identifies and recognizes retired and deceased members, outgoing officers</w:t>
            </w:r>
            <w:r>
              <w:rPr>
                <w:rFonts w:asciiTheme="majorHAnsi" w:hAnsiTheme="majorHAnsi" w:cs="Tahoma"/>
              </w:rPr>
              <w:t xml:space="preserve"> </w:t>
            </w:r>
            <w:r w:rsidRPr="00800318">
              <w:rPr>
                <w:rFonts w:asciiTheme="majorHAnsi" w:hAnsiTheme="majorHAnsi" w:cs="Tahoma"/>
              </w:rPr>
              <w:t>and</w:t>
            </w:r>
            <w:r>
              <w:rPr>
                <w:rFonts w:asciiTheme="majorHAnsi" w:hAnsiTheme="majorHAnsi" w:cs="Tahoma"/>
              </w:rPr>
              <w:t xml:space="preserve"> </w:t>
            </w:r>
            <w:r w:rsidRPr="00800318">
              <w:rPr>
                <w:rFonts w:asciiTheme="majorHAnsi" w:hAnsiTheme="majorHAnsi" w:cs="Tahoma"/>
              </w:rPr>
              <w:t>members who have made significant contributions to the association.</w:t>
            </w:r>
          </w:p>
        </w:tc>
      </w:tr>
      <w:tr w:rsidR="002348A1" w:rsidTr="00493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Pr>
          <w:p w:rsidR="002348A1" w:rsidRDefault="002348A1" w:rsidP="002348A1">
            <w:pPr>
              <w:autoSpaceDE w:val="0"/>
              <w:autoSpaceDN w:val="0"/>
              <w:adjustRightInd w:val="0"/>
              <w:rPr>
                <w:rFonts w:asciiTheme="majorHAnsi" w:hAnsiTheme="majorHAnsi" w:cs="Tahoma-Bold"/>
                <w:b/>
                <w:bCs/>
                <w:noProof/>
              </w:rPr>
            </w:pPr>
            <w:r>
              <w:rPr>
                <w:rFonts w:asciiTheme="majorHAnsi" w:eastAsia="Wingdings-Regular" w:hAnsiTheme="majorHAnsi" w:cs="Wingdings-Regular"/>
                <w:noProof/>
              </w:rPr>
              <w:drawing>
                <wp:inline distT="0" distB="0" distL="0" distR="0" wp14:anchorId="2EABD63D" wp14:editId="1146B21D">
                  <wp:extent cx="402590"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50" w:type="dxa"/>
          </w:tcPr>
          <w:p w:rsidR="002348A1" w:rsidRPr="00CE0993" w:rsidRDefault="002348A1" w:rsidP="002348A1">
            <w:pPr>
              <w:autoSpaceDE w:val="0"/>
              <w:autoSpaceDN w:val="0"/>
              <w:adjustRightInd w:val="0"/>
              <w:rPr>
                <w:rFonts w:asciiTheme="majorHAnsi" w:hAnsiTheme="majorHAnsi" w:cs="Tahoma"/>
              </w:rPr>
            </w:pPr>
            <w:r w:rsidRPr="00800318">
              <w:rPr>
                <w:rFonts w:asciiTheme="majorHAnsi" w:hAnsiTheme="majorHAnsi" w:cs="Tahoma-Bold"/>
                <w:b/>
                <w:bCs/>
              </w:rPr>
              <w:t xml:space="preserve">Site Selection Committee </w:t>
            </w:r>
            <w:r w:rsidRPr="00800318">
              <w:rPr>
                <w:rFonts w:asciiTheme="majorHAnsi" w:hAnsiTheme="majorHAnsi" w:cs="Tahoma"/>
              </w:rPr>
              <w:t>- Identifies possible fall conference sites and makes</w:t>
            </w:r>
            <w:r>
              <w:rPr>
                <w:rFonts w:asciiTheme="majorHAnsi" w:hAnsiTheme="majorHAnsi" w:cs="Tahoma"/>
              </w:rPr>
              <w:t xml:space="preserve"> </w:t>
            </w:r>
            <w:r w:rsidRPr="00800318">
              <w:rPr>
                <w:rFonts w:asciiTheme="majorHAnsi" w:hAnsiTheme="majorHAnsi" w:cs="Tahoma"/>
              </w:rPr>
              <w:t>recommendations to</w:t>
            </w:r>
            <w:r>
              <w:rPr>
                <w:rFonts w:asciiTheme="majorHAnsi" w:hAnsiTheme="majorHAnsi" w:cs="Tahoma"/>
              </w:rPr>
              <w:t xml:space="preserve"> </w:t>
            </w:r>
            <w:r w:rsidRPr="00800318">
              <w:rPr>
                <w:rFonts w:asciiTheme="majorHAnsi" w:hAnsiTheme="majorHAnsi" w:cs="Tahoma"/>
              </w:rPr>
              <w:t>the</w:t>
            </w:r>
            <w:r>
              <w:rPr>
                <w:rFonts w:asciiTheme="majorHAnsi" w:hAnsiTheme="majorHAnsi" w:cs="Tahoma"/>
              </w:rPr>
              <w:t xml:space="preserve"> </w:t>
            </w:r>
            <w:r w:rsidRPr="00800318">
              <w:rPr>
                <w:rFonts w:asciiTheme="majorHAnsi" w:hAnsiTheme="majorHAnsi" w:cs="Tahoma"/>
              </w:rPr>
              <w:t>membership based on price, accommodations, meal options, etc.</w:t>
            </w:r>
          </w:p>
        </w:tc>
      </w:tr>
    </w:tbl>
    <w:p w:rsidR="002348A1" w:rsidRPr="00800318" w:rsidRDefault="002348A1" w:rsidP="00800318">
      <w:pPr>
        <w:autoSpaceDE w:val="0"/>
        <w:autoSpaceDN w:val="0"/>
        <w:adjustRightInd w:val="0"/>
        <w:spacing w:after="0" w:line="240" w:lineRule="auto"/>
        <w:rPr>
          <w:rFonts w:asciiTheme="majorHAnsi" w:hAnsiTheme="majorHAnsi" w:cs="Tahoma"/>
        </w:rPr>
      </w:pPr>
    </w:p>
    <w:p w:rsidR="002959F4" w:rsidRDefault="002959F4">
      <w:pPr>
        <w:rPr>
          <w:rFonts w:asciiTheme="majorHAnsi" w:hAnsiTheme="majorHAnsi" w:cs="Tahoma-Bold"/>
          <w:b/>
          <w:bCs/>
          <w:u w:val="single"/>
        </w:rPr>
      </w:pPr>
      <w:r>
        <w:rPr>
          <w:rFonts w:asciiTheme="majorHAnsi" w:hAnsiTheme="majorHAnsi" w:cs="Tahoma-Bold"/>
          <w:b/>
          <w:bCs/>
          <w:u w:val="single"/>
        </w:rPr>
        <w:lastRenderedPageBreak/>
        <w:br w:type="page"/>
      </w:r>
    </w:p>
    <w:p w:rsidR="00800318" w:rsidRDefault="002348A1" w:rsidP="00800318">
      <w:pPr>
        <w:autoSpaceDE w:val="0"/>
        <w:autoSpaceDN w:val="0"/>
        <w:adjustRightInd w:val="0"/>
        <w:spacing w:after="0" w:line="240" w:lineRule="auto"/>
        <w:rPr>
          <w:rFonts w:asciiTheme="majorHAnsi" w:hAnsiTheme="majorHAnsi" w:cs="Tahoma-Bold"/>
          <w:b/>
          <w:bCs/>
          <w:u w:val="single"/>
        </w:rPr>
      </w:pPr>
      <w:r>
        <w:rPr>
          <w:rFonts w:asciiTheme="majorHAnsi" w:hAnsiTheme="majorHAnsi" w:cs="Tahoma-Bold"/>
          <w:b/>
          <w:bCs/>
          <w:u w:val="single"/>
        </w:rPr>
        <w:t xml:space="preserve">Executive </w:t>
      </w:r>
      <w:r w:rsidR="00800318" w:rsidRPr="00800318">
        <w:rPr>
          <w:rFonts w:asciiTheme="majorHAnsi" w:hAnsiTheme="majorHAnsi" w:cs="Tahoma-Bold"/>
          <w:b/>
          <w:bCs/>
          <w:u w:val="single"/>
        </w:rPr>
        <w:t>Committee</w:t>
      </w:r>
    </w:p>
    <w:p w:rsidR="002348A1" w:rsidRDefault="002348A1" w:rsidP="002348A1">
      <w:pPr>
        <w:autoSpaceDE w:val="0"/>
        <w:autoSpaceDN w:val="0"/>
        <w:adjustRightInd w:val="0"/>
        <w:spacing w:after="0" w:line="240" w:lineRule="auto"/>
        <w:rPr>
          <w:rFonts w:asciiTheme="majorHAnsi" w:hAnsiTheme="majorHAnsi" w:cs="Tahoma-Bold"/>
          <w:bCs/>
        </w:rPr>
      </w:pPr>
      <w:r>
        <w:rPr>
          <w:rFonts w:asciiTheme="majorHAnsi" w:hAnsiTheme="majorHAnsi" w:cs="Tahoma-Bold"/>
          <w:bCs/>
        </w:rPr>
        <w:t>Please indicate if you have an interest in serving in any of the following positions.  If you have an interest in more than one position, please rank them in order of your interest with 1 being the position you are most interested in.</w:t>
      </w:r>
    </w:p>
    <w:p w:rsidR="008A455F" w:rsidRDefault="008A455F" w:rsidP="002348A1">
      <w:pPr>
        <w:autoSpaceDE w:val="0"/>
        <w:autoSpaceDN w:val="0"/>
        <w:adjustRightInd w:val="0"/>
        <w:spacing w:after="0" w:line="240" w:lineRule="auto"/>
        <w:rPr>
          <w:rFonts w:asciiTheme="majorHAnsi" w:hAnsiTheme="majorHAnsi" w:cs="Tahoma-Bold"/>
          <w:bCs/>
        </w:rPr>
      </w:pPr>
    </w:p>
    <w:p w:rsidR="008A455F" w:rsidRDefault="008A455F" w:rsidP="002348A1">
      <w:pPr>
        <w:autoSpaceDE w:val="0"/>
        <w:autoSpaceDN w:val="0"/>
        <w:adjustRightInd w:val="0"/>
        <w:spacing w:after="0" w:line="240" w:lineRule="auto"/>
        <w:rPr>
          <w:rFonts w:asciiTheme="majorHAnsi" w:hAnsiTheme="majorHAnsi" w:cs="Tahoma-Bold"/>
          <w:bCs/>
        </w:rPr>
      </w:pPr>
      <w:r>
        <w:rPr>
          <w:rFonts w:asciiTheme="majorHAnsi" w:hAnsiTheme="majorHAnsi" w:cs="Tahoma-Bold"/>
          <w:bCs/>
        </w:rPr>
        <w:t xml:space="preserve">For a detailed description of each position, please refer to the </w:t>
      </w:r>
      <w:proofErr w:type="spellStart"/>
      <w:r>
        <w:rPr>
          <w:rFonts w:asciiTheme="majorHAnsi" w:hAnsiTheme="majorHAnsi" w:cs="Tahoma-Bold"/>
          <w:bCs/>
        </w:rPr>
        <w:t>ArkACRAO</w:t>
      </w:r>
      <w:proofErr w:type="spellEnd"/>
      <w:r>
        <w:rPr>
          <w:rFonts w:asciiTheme="majorHAnsi" w:hAnsiTheme="majorHAnsi" w:cs="Tahoma-Bold"/>
          <w:bCs/>
        </w:rPr>
        <w:t xml:space="preserve"> Constitution and By-laws posted at </w:t>
      </w:r>
      <w:hyperlink r:id="rId7" w:history="1">
        <w:r w:rsidRPr="00B77907">
          <w:rPr>
            <w:rStyle w:val="Hyperlink"/>
            <w:rFonts w:asciiTheme="majorHAnsi" w:hAnsiTheme="majorHAnsi" w:cs="Tahoma-Bold"/>
            <w:bCs/>
          </w:rPr>
          <w:t>https://www.arkacrao.org/</w:t>
        </w:r>
      </w:hyperlink>
      <w:r>
        <w:rPr>
          <w:rFonts w:asciiTheme="majorHAnsi" w:hAnsiTheme="majorHAnsi" w:cs="Tahoma-Bold"/>
          <w:bCs/>
        </w:rPr>
        <w:t xml:space="preserve">.  </w:t>
      </w:r>
    </w:p>
    <w:p w:rsidR="002348A1" w:rsidRPr="002348A1" w:rsidRDefault="002348A1" w:rsidP="002348A1">
      <w:pPr>
        <w:autoSpaceDE w:val="0"/>
        <w:autoSpaceDN w:val="0"/>
        <w:adjustRightInd w:val="0"/>
        <w:spacing w:after="0" w:line="240" w:lineRule="auto"/>
        <w:rPr>
          <w:rFonts w:asciiTheme="majorHAnsi" w:hAnsiTheme="majorHAnsi" w:cs="Tahoma-Bold"/>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940"/>
      </w:tblGrid>
      <w:tr w:rsidR="0019165C" w:rsidTr="002B5E1C">
        <w:tc>
          <w:tcPr>
            <w:tcW w:w="850" w:type="dxa"/>
          </w:tcPr>
          <w:p w:rsidR="0019165C" w:rsidRDefault="0019165C" w:rsidP="00317944">
            <w:pPr>
              <w:autoSpaceDE w:val="0"/>
              <w:autoSpaceDN w:val="0"/>
              <w:adjustRightInd w:val="0"/>
              <w:rPr>
                <w:rFonts w:asciiTheme="majorHAnsi" w:hAnsiTheme="majorHAnsi" w:cs="Tahoma-Bold"/>
                <w:b/>
                <w:bCs/>
                <w:u w:val="single"/>
              </w:rPr>
            </w:pPr>
            <w:r>
              <w:rPr>
                <w:rFonts w:asciiTheme="majorHAnsi" w:hAnsiTheme="majorHAnsi" w:cs="Tahoma-Bold"/>
                <w:b/>
                <w:bCs/>
                <w:noProof/>
              </w:rPr>
              <w:drawing>
                <wp:inline distT="0" distB="0" distL="0" distR="0" wp14:anchorId="47660C6B" wp14:editId="30F74BD3">
                  <wp:extent cx="402590" cy="311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19165C" w:rsidRPr="0019165C" w:rsidRDefault="002348A1" w:rsidP="008A455F">
            <w:pPr>
              <w:autoSpaceDE w:val="0"/>
              <w:autoSpaceDN w:val="0"/>
              <w:adjustRightInd w:val="0"/>
              <w:rPr>
                <w:rFonts w:asciiTheme="majorHAnsi" w:hAnsiTheme="majorHAnsi" w:cs="Tahoma"/>
              </w:rPr>
            </w:pPr>
            <w:r>
              <w:rPr>
                <w:rFonts w:asciiTheme="majorHAnsi" w:hAnsiTheme="majorHAnsi" w:cs="Tahoma-Bold"/>
                <w:b/>
                <w:bCs/>
              </w:rPr>
              <w:t>President Elect</w:t>
            </w:r>
            <w:r w:rsidR="0019165C">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4D74858C" wp14:editId="0A34349D">
                  <wp:extent cx="402590" cy="311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Pr="00800318" w:rsidRDefault="002348A1" w:rsidP="008A455F">
            <w:pPr>
              <w:autoSpaceDE w:val="0"/>
              <w:autoSpaceDN w:val="0"/>
              <w:adjustRightInd w:val="0"/>
              <w:rPr>
                <w:rFonts w:asciiTheme="majorHAnsi" w:hAnsiTheme="majorHAnsi" w:cs="Tahoma-Bold"/>
                <w:b/>
                <w:bCs/>
              </w:rPr>
            </w:pPr>
            <w:r>
              <w:rPr>
                <w:rFonts w:asciiTheme="majorHAnsi" w:hAnsiTheme="majorHAnsi" w:cs="Tahoma-Bold"/>
                <w:b/>
                <w:bCs/>
              </w:rPr>
              <w:t>Secretary</w:t>
            </w:r>
            <w:r w:rsidR="00891EED">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4D74858C" wp14:editId="0A34349D">
                  <wp:extent cx="402590" cy="31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Pr="00800318" w:rsidRDefault="002348A1" w:rsidP="008A455F">
            <w:pPr>
              <w:autoSpaceDE w:val="0"/>
              <w:autoSpaceDN w:val="0"/>
              <w:adjustRightInd w:val="0"/>
              <w:rPr>
                <w:rFonts w:asciiTheme="majorHAnsi" w:hAnsiTheme="majorHAnsi" w:cs="Tahoma-Bold"/>
                <w:b/>
                <w:bCs/>
              </w:rPr>
            </w:pPr>
            <w:r>
              <w:rPr>
                <w:rFonts w:asciiTheme="majorHAnsi" w:hAnsiTheme="majorHAnsi" w:cs="Tahoma-Bold"/>
                <w:b/>
                <w:bCs/>
              </w:rPr>
              <w:t>Treasurer</w:t>
            </w:r>
            <w:r w:rsidR="00891EED">
              <w:rPr>
                <w:rFonts w:asciiTheme="majorHAnsi" w:hAnsiTheme="majorHAnsi" w:cs="Tahoma-Bold"/>
                <w:b/>
                <w:bCs/>
              </w:rPr>
              <w:t xml:space="preserve">  </w:t>
            </w:r>
            <w:r w:rsidR="00891EED" w:rsidRPr="00891EED">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4D74858C" wp14:editId="0A34349D">
                  <wp:extent cx="402590" cy="31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Pr="00891EED" w:rsidRDefault="002348A1" w:rsidP="008A455F">
            <w:pPr>
              <w:autoSpaceDE w:val="0"/>
              <w:autoSpaceDN w:val="0"/>
              <w:adjustRightInd w:val="0"/>
              <w:rPr>
                <w:rFonts w:asciiTheme="majorHAnsi" w:hAnsiTheme="majorHAnsi" w:cs="Tahoma-Bold"/>
                <w:bCs/>
              </w:rPr>
            </w:pPr>
            <w:r>
              <w:rPr>
                <w:rFonts w:asciiTheme="majorHAnsi" w:hAnsiTheme="majorHAnsi" w:cs="Tahoma-Bold"/>
                <w:b/>
                <w:bCs/>
              </w:rPr>
              <w:t>Vice President for Admissions Administration</w:t>
            </w:r>
            <w:r w:rsidR="00891EED">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4D74858C" wp14:editId="0A34349D">
                  <wp:extent cx="402590" cy="311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Pr="00891EED" w:rsidRDefault="002348A1" w:rsidP="008A455F">
            <w:pPr>
              <w:autoSpaceDE w:val="0"/>
              <w:autoSpaceDN w:val="0"/>
              <w:adjustRightInd w:val="0"/>
              <w:rPr>
                <w:rFonts w:asciiTheme="majorHAnsi" w:hAnsiTheme="majorHAnsi" w:cs="Tahoma-Bold"/>
                <w:bCs/>
              </w:rPr>
            </w:pPr>
            <w:r>
              <w:rPr>
                <w:rFonts w:asciiTheme="majorHAnsi" w:hAnsiTheme="majorHAnsi" w:cs="Tahoma-Bold"/>
                <w:b/>
                <w:bCs/>
              </w:rPr>
              <w:t>Vice President for Information Technology</w:t>
            </w:r>
            <w:r w:rsidR="00891EED">
              <w:rPr>
                <w:rFonts w:asciiTheme="majorHAnsi" w:hAnsiTheme="majorHAnsi" w:cs="Tahoma-Bold"/>
                <w:b/>
                <w:bCs/>
              </w:rPr>
              <w:t xml:space="preserve">  </w:t>
            </w:r>
            <w:r w:rsidR="00891EED" w:rsidRPr="00891EED">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4D74858C" wp14:editId="0A34349D">
                  <wp:extent cx="402590" cy="311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Pr="00800318" w:rsidRDefault="002348A1" w:rsidP="008A455F">
            <w:pPr>
              <w:autoSpaceDE w:val="0"/>
              <w:autoSpaceDN w:val="0"/>
              <w:adjustRightInd w:val="0"/>
              <w:rPr>
                <w:rFonts w:asciiTheme="majorHAnsi" w:hAnsiTheme="majorHAnsi" w:cs="Tahoma-Bold"/>
                <w:b/>
                <w:bCs/>
              </w:rPr>
            </w:pPr>
            <w:r>
              <w:rPr>
                <w:rFonts w:asciiTheme="majorHAnsi" w:hAnsiTheme="majorHAnsi" w:cs="Tahoma-Bold"/>
                <w:b/>
                <w:bCs/>
              </w:rPr>
              <w:t>Vice President for Records</w:t>
            </w:r>
            <w:r w:rsidR="00891EED">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3D4B2189" wp14:editId="06526894">
                  <wp:extent cx="402590" cy="311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Default="002348A1" w:rsidP="008A455F">
            <w:pPr>
              <w:autoSpaceDE w:val="0"/>
              <w:autoSpaceDN w:val="0"/>
              <w:adjustRightInd w:val="0"/>
              <w:rPr>
                <w:rFonts w:asciiTheme="majorHAnsi" w:hAnsiTheme="majorHAnsi" w:cs="Tahoma-Bold"/>
                <w:b/>
                <w:bCs/>
              </w:rPr>
            </w:pPr>
            <w:r>
              <w:rPr>
                <w:rFonts w:asciiTheme="majorHAnsi" w:hAnsiTheme="majorHAnsi" w:cs="Tahoma-Bold"/>
                <w:b/>
                <w:bCs/>
              </w:rPr>
              <w:t>Vice President for Registration</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3D4B2189" wp14:editId="06526894">
                  <wp:extent cx="402590" cy="311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Default="002348A1" w:rsidP="008A455F">
            <w:pPr>
              <w:autoSpaceDE w:val="0"/>
              <w:autoSpaceDN w:val="0"/>
              <w:adjustRightInd w:val="0"/>
              <w:rPr>
                <w:rFonts w:asciiTheme="majorHAnsi" w:hAnsiTheme="majorHAnsi" w:cs="Tahoma-Bold"/>
                <w:b/>
                <w:bCs/>
              </w:rPr>
            </w:pPr>
            <w:r>
              <w:rPr>
                <w:rFonts w:asciiTheme="majorHAnsi" w:hAnsiTheme="majorHAnsi" w:cs="Tahoma-Bold"/>
                <w:b/>
                <w:bCs/>
              </w:rPr>
              <w:t>Vice President for School Relations</w:t>
            </w:r>
            <w:r w:rsidR="008A455F">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3D4B2189" wp14:editId="06526894">
                  <wp:extent cx="402590" cy="31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Default="002348A1" w:rsidP="008A455F">
            <w:pPr>
              <w:autoSpaceDE w:val="0"/>
              <w:autoSpaceDN w:val="0"/>
              <w:adjustRightInd w:val="0"/>
              <w:rPr>
                <w:rFonts w:asciiTheme="majorHAnsi" w:hAnsiTheme="majorHAnsi" w:cs="Tahoma-Bold"/>
                <w:b/>
                <w:bCs/>
              </w:rPr>
            </w:pPr>
            <w:r>
              <w:rPr>
                <w:rFonts w:asciiTheme="majorHAnsi" w:hAnsiTheme="majorHAnsi" w:cs="Tahoma-Bold"/>
                <w:b/>
                <w:bCs/>
              </w:rPr>
              <w:t>Legislative Liaison</w:t>
            </w:r>
            <w:r w:rsidR="00820B0A">
              <w:rPr>
                <w:rFonts w:asciiTheme="majorHAnsi" w:hAnsiTheme="majorHAnsi" w:cs="Tahoma-Bold"/>
                <w:b/>
                <w:bCs/>
              </w:rPr>
              <w:t xml:space="preserve"> </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3D4B2189" wp14:editId="06526894">
                  <wp:extent cx="402590" cy="311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Default="00820B0A" w:rsidP="008A455F">
            <w:pPr>
              <w:autoSpaceDE w:val="0"/>
              <w:autoSpaceDN w:val="0"/>
              <w:adjustRightInd w:val="0"/>
              <w:rPr>
                <w:rFonts w:asciiTheme="majorHAnsi" w:hAnsiTheme="majorHAnsi" w:cs="Tahoma-Bold"/>
                <w:b/>
                <w:bCs/>
              </w:rPr>
            </w:pPr>
            <w:r>
              <w:rPr>
                <w:rFonts w:asciiTheme="majorHAnsi" w:hAnsiTheme="majorHAnsi" w:cs="Tahoma-Bold"/>
                <w:b/>
                <w:bCs/>
              </w:rPr>
              <w:t>Publications/Publicity Chair</w:t>
            </w:r>
          </w:p>
        </w:tc>
      </w:tr>
      <w:tr w:rsidR="002348A1" w:rsidTr="002B5E1C">
        <w:tc>
          <w:tcPr>
            <w:tcW w:w="850" w:type="dxa"/>
          </w:tcPr>
          <w:p w:rsidR="002348A1" w:rsidRDefault="002348A1" w:rsidP="00317944">
            <w:pPr>
              <w:autoSpaceDE w:val="0"/>
              <w:autoSpaceDN w:val="0"/>
              <w:adjustRightInd w:val="0"/>
              <w:rPr>
                <w:rFonts w:asciiTheme="majorHAnsi" w:hAnsiTheme="majorHAnsi" w:cs="Tahoma-Bold"/>
                <w:b/>
                <w:bCs/>
                <w:noProof/>
              </w:rPr>
            </w:pPr>
            <w:r>
              <w:rPr>
                <w:rFonts w:asciiTheme="majorHAnsi" w:hAnsiTheme="majorHAnsi" w:cs="Tahoma-Bold"/>
                <w:b/>
                <w:bCs/>
                <w:noProof/>
              </w:rPr>
              <w:drawing>
                <wp:inline distT="0" distB="0" distL="0" distR="0" wp14:anchorId="3D4B2189" wp14:editId="06526894">
                  <wp:extent cx="402590" cy="311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311150"/>
                          </a:xfrm>
                          <a:prstGeom prst="rect">
                            <a:avLst/>
                          </a:prstGeom>
                          <a:noFill/>
                        </pic:spPr>
                      </pic:pic>
                    </a:graphicData>
                  </a:graphic>
                </wp:inline>
              </w:drawing>
            </w:r>
          </w:p>
        </w:tc>
        <w:tc>
          <w:tcPr>
            <w:tcW w:w="9940" w:type="dxa"/>
          </w:tcPr>
          <w:p w:rsidR="002348A1" w:rsidRDefault="008A455F" w:rsidP="008A455F">
            <w:pPr>
              <w:autoSpaceDE w:val="0"/>
              <w:autoSpaceDN w:val="0"/>
              <w:adjustRightInd w:val="0"/>
              <w:rPr>
                <w:rFonts w:asciiTheme="majorHAnsi" w:hAnsiTheme="majorHAnsi" w:cs="Tahoma-Bold"/>
                <w:b/>
                <w:bCs/>
              </w:rPr>
            </w:pPr>
            <w:r>
              <w:rPr>
                <w:rFonts w:asciiTheme="majorHAnsi" w:hAnsiTheme="majorHAnsi" w:cs="Tahoma-Bold"/>
                <w:b/>
                <w:bCs/>
              </w:rPr>
              <w:t>Historian Chair</w:t>
            </w:r>
          </w:p>
        </w:tc>
      </w:tr>
    </w:tbl>
    <w:p w:rsidR="00C23072" w:rsidRDefault="00C23072" w:rsidP="00800318">
      <w:pPr>
        <w:rPr>
          <w:rFonts w:asciiTheme="majorHAnsi" w:hAnsiTheme="majorHAnsi"/>
        </w:rPr>
      </w:pPr>
    </w:p>
    <w:p w:rsidR="008A455F" w:rsidRDefault="008A455F" w:rsidP="00800318">
      <w:pPr>
        <w:rPr>
          <w:rFonts w:asciiTheme="majorHAnsi" w:hAnsiTheme="majorHAnsi"/>
        </w:rPr>
      </w:pPr>
      <w:r>
        <w:rPr>
          <w:rFonts w:asciiTheme="majorHAnsi" w:hAnsiTheme="majorHAnsi"/>
        </w:rPr>
        <w:t xml:space="preserve">Please list any previous experience you have serving on an </w:t>
      </w:r>
      <w:proofErr w:type="spellStart"/>
      <w:r>
        <w:rPr>
          <w:rFonts w:asciiTheme="majorHAnsi" w:hAnsiTheme="majorHAnsi"/>
        </w:rPr>
        <w:t>ArkACRAO</w:t>
      </w:r>
      <w:proofErr w:type="spellEnd"/>
      <w:r>
        <w:rPr>
          <w:rFonts w:asciiTheme="majorHAnsi" w:hAnsiTheme="majorHAnsi"/>
        </w:rPr>
        <w:t xml:space="preserve"> committee and indicate if you have served as a committee chair.</w:t>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p w:rsidR="008A455F" w:rsidRDefault="008A455F" w:rsidP="008A455F">
      <w:pPr>
        <w:tabs>
          <w:tab w:val="right" w:leader="underscore" w:pos="10800"/>
        </w:tabs>
        <w:rPr>
          <w:rFonts w:asciiTheme="majorHAnsi" w:hAnsiTheme="majorHAnsi"/>
        </w:rPr>
      </w:pPr>
      <w:r>
        <w:rPr>
          <w:rFonts w:asciiTheme="majorHAnsi" w:hAnsiTheme="majorHAnsi"/>
        </w:rPr>
        <w:tab/>
      </w:r>
    </w:p>
    <w:sectPr w:rsidR="008A455F" w:rsidSect="00B616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B3" w:rsidRDefault="00FA51B3" w:rsidP="00FA51B3">
      <w:pPr>
        <w:spacing w:after="0" w:line="240" w:lineRule="auto"/>
      </w:pPr>
      <w:r>
        <w:separator/>
      </w:r>
    </w:p>
  </w:endnote>
  <w:endnote w:type="continuationSeparator" w:id="0">
    <w:p w:rsidR="00FA51B3" w:rsidRDefault="00FA51B3" w:rsidP="00FA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B3" w:rsidRDefault="00FA51B3" w:rsidP="00FA51B3">
    <w:pPr>
      <w:pStyle w:val="Footer"/>
      <w:tabs>
        <w:tab w:val="clear" w:pos="9360"/>
        <w:tab w:val="right" w:pos="10800"/>
      </w:tabs>
    </w:pPr>
    <w:r>
      <w:tab/>
    </w:r>
    <w:r>
      <w:tab/>
      <w:t xml:space="preserve">Updated </w:t>
    </w:r>
    <w:r w:rsidR="002959F4">
      <w:t>8</w:t>
    </w:r>
    <w:r>
      <w:t>/1</w:t>
    </w:r>
    <w:r w:rsidR="002959F4">
      <w:t>6</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B3" w:rsidRDefault="00FA51B3" w:rsidP="00FA51B3">
      <w:pPr>
        <w:spacing w:after="0" w:line="240" w:lineRule="auto"/>
      </w:pPr>
      <w:r>
        <w:separator/>
      </w:r>
    </w:p>
  </w:footnote>
  <w:footnote w:type="continuationSeparator" w:id="0">
    <w:p w:rsidR="00FA51B3" w:rsidRDefault="00FA51B3" w:rsidP="00FA5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18"/>
    <w:rsid w:val="0019165C"/>
    <w:rsid w:val="002348A1"/>
    <w:rsid w:val="002647F1"/>
    <w:rsid w:val="002959F4"/>
    <w:rsid w:val="002B5E1C"/>
    <w:rsid w:val="003271C1"/>
    <w:rsid w:val="00413586"/>
    <w:rsid w:val="004934DC"/>
    <w:rsid w:val="00655A07"/>
    <w:rsid w:val="00800318"/>
    <w:rsid w:val="00820B0A"/>
    <w:rsid w:val="00891EED"/>
    <w:rsid w:val="008A455F"/>
    <w:rsid w:val="00B61661"/>
    <w:rsid w:val="00B64A19"/>
    <w:rsid w:val="00C23072"/>
    <w:rsid w:val="00CB59FC"/>
    <w:rsid w:val="00CE0993"/>
    <w:rsid w:val="00FA51B3"/>
    <w:rsid w:val="00FA675D"/>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F747"/>
  <w15:docId w15:val="{120C04FF-DC39-4D92-A02C-D9656E0B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18"/>
    <w:rPr>
      <w:rFonts w:ascii="Tahoma" w:hAnsi="Tahoma" w:cs="Tahoma"/>
      <w:sz w:val="16"/>
      <w:szCs w:val="16"/>
    </w:rPr>
  </w:style>
  <w:style w:type="table" w:styleId="TableGrid">
    <w:name w:val="Table Grid"/>
    <w:basedOn w:val="TableNormal"/>
    <w:uiPriority w:val="59"/>
    <w:rsid w:val="00CE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55F"/>
    <w:rPr>
      <w:color w:val="0000FF" w:themeColor="hyperlink"/>
      <w:u w:val="single"/>
    </w:rPr>
  </w:style>
  <w:style w:type="paragraph" w:styleId="Header">
    <w:name w:val="header"/>
    <w:basedOn w:val="Normal"/>
    <w:link w:val="HeaderChar"/>
    <w:uiPriority w:val="99"/>
    <w:unhideWhenUsed/>
    <w:rsid w:val="00FA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B3"/>
  </w:style>
  <w:style w:type="paragraph" w:styleId="Footer">
    <w:name w:val="footer"/>
    <w:basedOn w:val="Normal"/>
    <w:link w:val="FooterChar"/>
    <w:uiPriority w:val="99"/>
    <w:unhideWhenUsed/>
    <w:rsid w:val="00FA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rkacra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Mahan</dc:creator>
  <cp:lastModifiedBy>Rachel Mullins</cp:lastModifiedBy>
  <cp:revision>5</cp:revision>
  <cp:lastPrinted>2018-07-11T02:54:00Z</cp:lastPrinted>
  <dcterms:created xsi:type="dcterms:W3CDTF">2018-07-11T02:40:00Z</dcterms:created>
  <dcterms:modified xsi:type="dcterms:W3CDTF">2018-08-16T19:20:00Z</dcterms:modified>
</cp:coreProperties>
</file>